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31" w:rsidRDefault="00B65088">
      <w:pPr>
        <w:pStyle w:val="a4"/>
      </w:pPr>
      <w:proofErr w:type="gramStart"/>
      <w:r>
        <w:t>Памятка о правилах проведения ЕГЭ в 2024</w:t>
      </w:r>
      <w:r>
        <w:t xml:space="preserve"> году</w:t>
      </w:r>
      <w:r>
        <w:rPr>
          <w:spacing w:val="-67"/>
        </w:rPr>
        <w:t xml:space="preserve"> </w:t>
      </w:r>
      <w:r>
        <w:t>(для ознакомления участников ЕГЭ/ родителей</w:t>
      </w:r>
      <w:r>
        <w:rPr>
          <w:spacing w:val="1"/>
        </w:rPr>
        <w:t xml:space="preserve"> </w:t>
      </w:r>
      <w:r>
        <w:t>(законных представителей).</w:t>
      </w:r>
      <w:proofErr w:type="gramEnd"/>
    </w:p>
    <w:p w:rsidR="00763031" w:rsidRDefault="00B65088">
      <w:pPr>
        <w:pStyle w:val="Heading1"/>
        <w:spacing w:before="118"/>
        <w:ind w:left="105" w:right="3750"/>
        <w:jc w:val="center"/>
      </w:pPr>
      <w:r>
        <w:t>Общая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ЕГЭ:</w:t>
      </w:r>
    </w:p>
    <w:p w:rsidR="00763031" w:rsidRDefault="00B65088">
      <w:pPr>
        <w:pStyle w:val="a5"/>
        <w:numPr>
          <w:ilvl w:val="0"/>
          <w:numId w:val="3"/>
        </w:numPr>
        <w:tabs>
          <w:tab w:val="left" w:pos="1518"/>
        </w:tabs>
        <w:spacing w:before="6"/>
        <w:ind w:right="107" w:firstLine="705"/>
        <w:jc w:val="both"/>
        <w:rPr>
          <w:sz w:val="26"/>
        </w:rPr>
      </w:pPr>
      <w:r>
        <w:rPr>
          <w:sz w:val="26"/>
        </w:rPr>
        <w:t>В целях      обеспечения       безопасности,       обеспечения      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 предотвращения фактов нарушения порядка проведения ЕГЭ пункты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(ППЭ)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металлоискателями;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видеонаблюдения; по решению государственной экзаменационн</w:t>
      </w:r>
      <w:r>
        <w:rPr>
          <w:sz w:val="26"/>
        </w:rPr>
        <w:t>ой комиссии (ГЭК)</w:t>
      </w:r>
      <w:r>
        <w:rPr>
          <w:spacing w:val="-62"/>
          <w:sz w:val="26"/>
        </w:rPr>
        <w:t xml:space="preserve"> </w:t>
      </w:r>
      <w:r>
        <w:rPr>
          <w:sz w:val="26"/>
        </w:rPr>
        <w:t>ППЭ</w:t>
      </w:r>
      <w:r>
        <w:rPr>
          <w:spacing w:val="-5"/>
          <w:sz w:val="26"/>
        </w:rPr>
        <w:t xml:space="preserve"> </w:t>
      </w:r>
      <w:r>
        <w:rPr>
          <w:sz w:val="26"/>
        </w:rPr>
        <w:t>оборудуются системами</w:t>
      </w:r>
      <w:r>
        <w:rPr>
          <w:spacing w:val="-4"/>
          <w:sz w:val="26"/>
        </w:rPr>
        <w:t xml:space="preserve"> </w:t>
      </w:r>
      <w:r>
        <w:rPr>
          <w:sz w:val="26"/>
        </w:rPr>
        <w:t>подавления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сигналов</w:t>
      </w:r>
      <w:r>
        <w:rPr>
          <w:spacing w:val="-2"/>
          <w:sz w:val="26"/>
        </w:rPr>
        <w:t xml:space="preserve"> </w:t>
      </w:r>
      <w:r>
        <w:rPr>
          <w:sz w:val="26"/>
        </w:rPr>
        <w:t>подвижной</w:t>
      </w:r>
      <w:r>
        <w:rPr>
          <w:spacing w:val="3"/>
          <w:sz w:val="26"/>
        </w:rPr>
        <w:t xml:space="preserve"> </w:t>
      </w:r>
      <w:r>
        <w:rPr>
          <w:sz w:val="26"/>
        </w:rPr>
        <w:t>связи.</w:t>
      </w:r>
    </w:p>
    <w:p w:rsidR="00763031" w:rsidRDefault="00B65088">
      <w:pPr>
        <w:pStyle w:val="a5"/>
        <w:numPr>
          <w:ilvl w:val="0"/>
          <w:numId w:val="3"/>
        </w:numPr>
        <w:tabs>
          <w:tab w:val="left" w:pos="1518"/>
        </w:tabs>
        <w:spacing w:before="2"/>
        <w:ind w:right="112" w:firstLine="705"/>
        <w:jc w:val="both"/>
        <w:rPr>
          <w:sz w:val="26"/>
        </w:rPr>
      </w:pP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10.00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2"/>
          <w:sz w:val="26"/>
        </w:rPr>
        <w:t xml:space="preserve"> </w:t>
      </w:r>
      <w:r>
        <w:rPr>
          <w:sz w:val="26"/>
        </w:rPr>
        <w:t>времени.</w:t>
      </w:r>
    </w:p>
    <w:p w:rsidR="00763031" w:rsidRDefault="00B65088">
      <w:pPr>
        <w:pStyle w:val="a5"/>
        <w:numPr>
          <w:ilvl w:val="0"/>
          <w:numId w:val="3"/>
        </w:numPr>
        <w:tabs>
          <w:tab w:val="left" w:pos="1518"/>
        </w:tabs>
        <w:ind w:right="100" w:firstLine="705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возможно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4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-14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работ.</w:t>
      </w:r>
      <w:r>
        <w:rPr>
          <w:spacing w:val="-14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63"/>
          <w:sz w:val="26"/>
        </w:rPr>
        <w:t xml:space="preserve"> </w:t>
      </w:r>
      <w:r>
        <w:rPr>
          <w:sz w:val="26"/>
        </w:rPr>
        <w:t>перепроверки сообщается дополнительно. Аннулирование результатов возможно 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4"/>
          <w:sz w:val="26"/>
        </w:rPr>
        <w:t xml:space="preserve"> </w:t>
      </w:r>
      <w:r>
        <w:rPr>
          <w:sz w:val="26"/>
        </w:rPr>
        <w:t>выявления нарушений</w:t>
      </w:r>
      <w:r>
        <w:rPr>
          <w:spacing w:val="7"/>
          <w:sz w:val="26"/>
        </w:rPr>
        <w:t xml:space="preserve"> </w:t>
      </w:r>
      <w:r>
        <w:rPr>
          <w:sz w:val="26"/>
        </w:rPr>
        <w:t>Порядка.</w:t>
      </w:r>
    </w:p>
    <w:p w:rsidR="00763031" w:rsidRDefault="00B65088">
      <w:pPr>
        <w:pStyle w:val="a5"/>
        <w:numPr>
          <w:ilvl w:val="0"/>
          <w:numId w:val="3"/>
        </w:numPr>
        <w:tabs>
          <w:tab w:val="left" w:pos="1518"/>
        </w:tabs>
        <w:ind w:right="104" w:firstLine="705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математике базового уровня) набрал количество баллов не ниже минимального,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определяемого </w:t>
      </w:r>
      <w:proofErr w:type="spellStart"/>
      <w:r>
        <w:rPr>
          <w:sz w:val="26"/>
        </w:rPr>
        <w:t>Рособрнадзором</w:t>
      </w:r>
      <w:proofErr w:type="spellEnd"/>
      <w:r>
        <w:rPr>
          <w:sz w:val="26"/>
        </w:rPr>
        <w:t>, а при сдаче ЕГЭ по математике базового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-1"/>
          <w:sz w:val="26"/>
        </w:rPr>
        <w:t xml:space="preserve"> </w:t>
      </w:r>
      <w:r>
        <w:rPr>
          <w:sz w:val="26"/>
        </w:rPr>
        <w:t>отметку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ниже</w:t>
      </w:r>
      <w:r>
        <w:rPr>
          <w:spacing w:val="-2"/>
          <w:sz w:val="26"/>
        </w:rPr>
        <w:t xml:space="preserve"> </w:t>
      </w:r>
      <w:r>
        <w:rPr>
          <w:sz w:val="26"/>
        </w:rPr>
        <w:t>удовлетворительной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(три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балла).</w:t>
      </w:r>
    </w:p>
    <w:p w:rsidR="00763031" w:rsidRDefault="00B65088">
      <w:pPr>
        <w:pStyle w:val="a3"/>
        <w:spacing w:before="1"/>
        <w:ind w:right="107"/>
      </w:pPr>
      <w:r>
        <w:t>Результаты ЕГЭ в течение одного рабочего дня утверждаются председателем</w:t>
      </w:r>
      <w:r>
        <w:rPr>
          <w:spacing w:val="-62"/>
        </w:rPr>
        <w:t xml:space="preserve"> </w:t>
      </w:r>
      <w:r>
        <w:t>ГЭК.</w:t>
      </w:r>
      <w:r>
        <w:rPr>
          <w:spacing w:val="-11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утверждения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ЕГЭ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proofErr w:type="spellStart"/>
      <w:r>
        <w:t>дняпередаются</w:t>
      </w:r>
      <w:proofErr w:type="spellEnd"/>
      <w:r>
        <w:rPr>
          <w:spacing w:val="-63"/>
        </w:rPr>
        <w:t xml:space="preserve"> </w:t>
      </w:r>
      <w:r>
        <w:t>в образовательные организации для последующего оз</w:t>
      </w:r>
      <w:r>
        <w:t>накомления участников ЕГЭ с</w:t>
      </w:r>
      <w:r>
        <w:rPr>
          <w:spacing w:val="-62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ими результатами</w:t>
      </w:r>
      <w:r>
        <w:rPr>
          <w:spacing w:val="2"/>
        </w:rPr>
        <w:t xml:space="preserve"> </w:t>
      </w:r>
      <w:r>
        <w:t>ЕГЭ.</w:t>
      </w:r>
    </w:p>
    <w:p w:rsidR="00763031" w:rsidRDefault="00B65088">
      <w:pPr>
        <w:pStyle w:val="a3"/>
        <w:ind w:right="104"/>
      </w:pPr>
      <w:r>
        <w:t>Ознакомление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ЕГЭ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одного</w:t>
      </w:r>
      <w:r>
        <w:rPr>
          <w:spacing w:val="-10"/>
        </w:rPr>
        <w:t xml:space="preserve"> </w:t>
      </w:r>
      <w:r>
        <w:t>рабочего</w:t>
      </w:r>
      <w:r>
        <w:rPr>
          <w:spacing w:val="-63"/>
        </w:rPr>
        <w:t xml:space="preserve"> </w:t>
      </w:r>
      <w:r>
        <w:t>дня со дня их передачи в образовательные организации. Указанный день считается</w:t>
      </w:r>
      <w:r>
        <w:rPr>
          <w:spacing w:val="1"/>
        </w:rPr>
        <w:t xml:space="preserve"> </w:t>
      </w:r>
      <w:r>
        <w:t>официальным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объявления</w:t>
      </w:r>
      <w:r>
        <w:rPr>
          <w:spacing w:val="4"/>
        </w:rPr>
        <w:t xml:space="preserve"> </w:t>
      </w:r>
      <w:r>
        <w:t>результатов.</w:t>
      </w:r>
    </w:p>
    <w:p w:rsidR="00763031" w:rsidRDefault="00B65088">
      <w:pPr>
        <w:pStyle w:val="a5"/>
        <w:numPr>
          <w:ilvl w:val="0"/>
          <w:numId w:val="3"/>
        </w:numPr>
        <w:tabs>
          <w:tab w:val="left" w:pos="1518"/>
        </w:tabs>
        <w:ind w:right="109" w:firstLine="705"/>
        <w:jc w:val="both"/>
        <w:rPr>
          <w:sz w:val="26"/>
        </w:rPr>
      </w:pPr>
      <w:r>
        <w:rPr>
          <w:sz w:val="26"/>
        </w:rPr>
        <w:t xml:space="preserve">Результаты ЕГЭ при приеме на </w:t>
      </w:r>
      <w:proofErr w:type="gramStart"/>
      <w:r>
        <w:rPr>
          <w:sz w:val="26"/>
        </w:rPr>
        <w:t>обучение по программам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бакалавриата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специалитета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годом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таких</w:t>
      </w:r>
      <w:r>
        <w:rPr>
          <w:spacing w:val="3"/>
          <w:sz w:val="26"/>
        </w:rPr>
        <w:t xml:space="preserve"> </w:t>
      </w:r>
      <w:r>
        <w:rPr>
          <w:sz w:val="26"/>
        </w:rPr>
        <w:t>результатов.</w:t>
      </w:r>
    </w:p>
    <w:p w:rsidR="00763031" w:rsidRDefault="00B65088">
      <w:pPr>
        <w:pStyle w:val="Heading1"/>
        <w:spacing w:line="292" w:lineRule="exact"/>
      </w:pPr>
      <w:r>
        <w:t>Обязанности</w:t>
      </w:r>
      <w:r>
        <w:rPr>
          <w:spacing w:val="-7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ЕГЭ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ЕГЭ:</w:t>
      </w:r>
    </w:p>
    <w:p w:rsidR="00763031" w:rsidRDefault="00B65088">
      <w:pPr>
        <w:pStyle w:val="a5"/>
        <w:numPr>
          <w:ilvl w:val="0"/>
          <w:numId w:val="2"/>
        </w:numPr>
        <w:tabs>
          <w:tab w:val="left" w:pos="1518"/>
        </w:tabs>
        <w:spacing w:line="242" w:lineRule="auto"/>
        <w:ind w:firstLine="707"/>
        <w:jc w:val="both"/>
        <w:rPr>
          <w:sz w:val="26"/>
        </w:rPr>
      </w:pPr>
      <w:r>
        <w:rPr>
          <w:sz w:val="26"/>
        </w:rPr>
        <w:t>В день экзамена участник ЕГЭ должен прибыть в ППЭ не менее чем за</w:t>
      </w:r>
      <w:r>
        <w:rPr>
          <w:spacing w:val="-62"/>
          <w:sz w:val="26"/>
        </w:rPr>
        <w:t xml:space="preserve"> </w:t>
      </w:r>
      <w:r>
        <w:rPr>
          <w:sz w:val="26"/>
        </w:rPr>
        <w:t>45 минут до его начала.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в ППЭ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времени.</w:t>
      </w:r>
    </w:p>
    <w:p w:rsidR="00763031" w:rsidRDefault="00B65088">
      <w:pPr>
        <w:pStyle w:val="a5"/>
        <w:numPr>
          <w:ilvl w:val="0"/>
          <w:numId w:val="2"/>
        </w:numPr>
        <w:tabs>
          <w:tab w:val="left" w:pos="1518"/>
        </w:tabs>
        <w:ind w:right="105" w:firstLine="705"/>
        <w:jc w:val="both"/>
        <w:rPr>
          <w:sz w:val="26"/>
        </w:rPr>
      </w:pPr>
      <w:r>
        <w:rPr>
          <w:sz w:val="26"/>
        </w:rPr>
        <w:t>Допуск участников ЕГЭ в ППЭ осуществляется при наличии у 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данный ППЭ.</w:t>
      </w:r>
    </w:p>
    <w:p w:rsidR="00763031" w:rsidRDefault="00B65088">
      <w:pPr>
        <w:pStyle w:val="a5"/>
        <w:numPr>
          <w:ilvl w:val="0"/>
          <w:numId w:val="2"/>
        </w:numPr>
        <w:tabs>
          <w:tab w:val="left" w:pos="1518"/>
        </w:tabs>
        <w:ind w:right="107" w:firstLine="705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ЕГЭ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 на экзамен,</w:t>
      </w:r>
      <w:r>
        <w:rPr>
          <w:spacing w:val="65"/>
          <w:sz w:val="26"/>
        </w:rPr>
        <w:t xml:space="preserve"> </w:t>
      </w:r>
      <w:r>
        <w:rPr>
          <w:sz w:val="26"/>
        </w:rPr>
        <w:t>он допускается к сдаче ЕГЭ</w:t>
      </w:r>
      <w:r>
        <w:rPr>
          <w:spacing w:val="1"/>
          <w:sz w:val="26"/>
        </w:rPr>
        <w:t xml:space="preserve"> </w:t>
      </w:r>
      <w:r>
        <w:rPr>
          <w:sz w:val="26"/>
        </w:rPr>
        <w:t>в установленном порядке,</w:t>
      </w:r>
      <w:r>
        <w:rPr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этом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>ремя</w:t>
      </w:r>
      <w:r>
        <w:rPr>
          <w:spacing w:val="65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6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65"/>
          <w:sz w:val="26"/>
        </w:rPr>
        <w:t xml:space="preserve"> </w:t>
      </w:r>
      <w:r>
        <w:rPr>
          <w:sz w:val="26"/>
        </w:rPr>
        <w:t>не 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чем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участнику ЕГЭ.</w:t>
      </w:r>
    </w:p>
    <w:p w:rsidR="00763031" w:rsidRDefault="00B65088">
      <w:pPr>
        <w:pStyle w:val="a3"/>
        <w:spacing w:line="292" w:lineRule="exact"/>
        <w:ind w:left="812" w:firstLine="0"/>
      </w:pPr>
      <w:proofErr w:type="gramStart"/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ЕГЭ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(письменная</w:t>
      </w:r>
      <w:r>
        <w:rPr>
          <w:spacing w:val="4"/>
        </w:rPr>
        <w:t xml:space="preserve"> </w:t>
      </w:r>
      <w:r>
        <w:t>часть, раздел</w:t>
      </w:r>
      <w:proofErr w:type="gramEnd"/>
    </w:p>
    <w:p w:rsidR="00763031" w:rsidRDefault="00B65088">
      <w:pPr>
        <w:pStyle w:val="a3"/>
        <w:spacing w:before="3"/>
        <w:ind w:right="106" w:firstLine="0"/>
      </w:pPr>
      <w:r>
        <w:t>«</w:t>
      </w:r>
      <w:proofErr w:type="spellStart"/>
      <w:r>
        <w:t>Аудирование</w:t>
      </w:r>
      <w:proofErr w:type="spellEnd"/>
      <w:r>
        <w:t>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включения</w:t>
      </w:r>
      <w:r>
        <w:rPr>
          <w:spacing w:val="-62"/>
        </w:rPr>
        <w:t xml:space="preserve"> </w:t>
      </w:r>
      <w:r>
        <w:t>аудиозаписи не осуществляется (за исключением, если в аудитории нет других</w:t>
      </w:r>
      <w:r>
        <w:rPr>
          <w:spacing w:val="1"/>
        </w:rPr>
        <w:t xml:space="preserve"> </w:t>
      </w:r>
      <w:r>
        <w:t xml:space="preserve">участников  </w:t>
      </w:r>
      <w:r>
        <w:rPr>
          <w:spacing w:val="46"/>
        </w:rPr>
        <w:t xml:space="preserve"> </w:t>
      </w:r>
      <w:r>
        <w:t xml:space="preserve">или,  </w:t>
      </w:r>
      <w:r>
        <w:rPr>
          <w:spacing w:val="48"/>
        </w:rPr>
        <w:t xml:space="preserve"> </w:t>
      </w:r>
      <w:r>
        <w:t xml:space="preserve">если  </w:t>
      </w:r>
      <w:r>
        <w:rPr>
          <w:spacing w:val="45"/>
        </w:rPr>
        <w:t xml:space="preserve"> </w:t>
      </w:r>
      <w:r>
        <w:t xml:space="preserve">участники  </w:t>
      </w:r>
      <w:r>
        <w:rPr>
          <w:spacing w:val="48"/>
        </w:rPr>
        <w:t xml:space="preserve"> </w:t>
      </w:r>
      <w:r>
        <w:t xml:space="preserve">в  </w:t>
      </w:r>
      <w:r>
        <w:rPr>
          <w:spacing w:val="49"/>
        </w:rPr>
        <w:t xml:space="preserve"> </w:t>
      </w:r>
      <w:r>
        <w:t xml:space="preserve">аудитории  </w:t>
      </w:r>
      <w:r>
        <w:rPr>
          <w:spacing w:val="48"/>
        </w:rPr>
        <w:t xml:space="preserve"> </w:t>
      </w:r>
      <w:r>
        <w:t xml:space="preserve">завершили  </w:t>
      </w:r>
      <w:r>
        <w:rPr>
          <w:spacing w:val="46"/>
        </w:rPr>
        <w:t xml:space="preserve"> </w:t>
      </w:r>
      <w:r>
        <w:t>прослушивание</w:t>
      </w:r>
    </w:p>
    <w:p w:rsidR="00763031" w:rsidRDefault="00763031">
      <w:pPr>
        <w:sectPr w:rsidR="00763031">
          <w:type w:val="continuous"/>
          <w:pgSz w:w="11920" w:h="16850"/>
          <w:pgMar w:top="1040" w:right="740" w:bottom="280" w:left="1600" w:header="720" w:footer="720" w:gutter="0"/>
          <w:cols w:space="720"/>
        </w:sectPr>
      </w:pPr>
    </w:p>
    <w:p w:rsidR="00763031" w:rsidRDefault="00B65088">
      <w:pPr>
        <w:pStyle w:val="a3"/>
        <w:spacing w:before="75"/>
        <w:ind w:right="111" w:firstLine="0"/>
      </w:pPr>
      <w:r>
        <w:rPr>
          <w:spacing w:val="-1"/>
        </w:rPr>
        <w:lastRenderedPageBreak/>
        <w:t>аудиозаписи).</w:t>
      </w:r>
      <w:r>
        <w:rPr>
          <w:spacing w:val="-14"/>
        </w:rPr>
        <w:t xml:space="preserve"> </w:t>
      </w:r>
      <w:proofErr w:type="gramStart"/>
      <w:r>
        <w:t>Персональное</w:t>
      </w:r>
      <w:proofErr w:type="gramEnd"/>
      <w:r>
        <w:rPr>
          <w:spacing w:val="-12"/>
        </w:rPr>
        <w:t xml:space="preserve"> </w:t>
      </w:r>
      <w:proofErr w:type="spellStart"/>
      <w:r>
        <w:t>аудирование</w:t>
      </w:r>
      <w:proofErr w:type="spellEnd"/>
      <w:r>
        <w:rPr>
          <w:spacing w:val="-13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опоздавших</w:t>
      </w:r>
      <w:r>
        <w:rPr>
          <w:spacing w:val="-13"/>
        </w:rPr>
        <w:t xml:space="preserve"> </w:t>
      </w:r>
      <w:r>
        <w:t>участников</w:t>
      </w:r>
      <w:r>
        <w:rPr>
          <w:spacing w:val="-15"/>
        </w:rPr>
        <w:t xml:space="preserve"> </w:t>
      </w:r>
      <w:proofErr w:type="spellStart"/>
      <w:r>
        <w:t>непроводится</w:t>
      </w:r>
      <w:proofErr w:type="spellEnd"/>
      <w:r>
        <w:rPr>
          <w:spacing w:val="-62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ис</w:t>
      </w:r>
      <w:r>
        <w:t>ключением,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нет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763031" w:rsidRDefault="00B65088">
      <w:pPr>
        <w:pStyle w:val="a3"/>
        <w:spacing w:before="2"/>
        <w:ind w:right="103"/>
      </w:pPr>
      <w:r>
        <w:t>Повторный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 не</w:t>
      </w:r>
      <w:r>
        <w:rPr>
          <w:spacing w:val="1"/>
        </w:rPr>
        <w:t xml:space="preserve"> </w:t>
      </w:r>
      <w:r>
        <w:t>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 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-4"/>
        </w:rPr>
        <w:t xml:space="preserve"> </w:t>
      </w:r>
      <w:r>
        <w:t>ЕГЭ.</w:t>
      </w:r>
    </w:p>
    <w:p w:rsidR="00763031" w:rsidRDefault="00B65088">
      <w:pPr>
        <w:pStyle w:val="a3"/>
        <w:spacing w:before="1"/>
        <w:ind w:right="102"/>
      </w:pPr>
      <w:r>
        <w:t>В случае отсутствия по объективным причинам у обучающегося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сопровождающим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763031" w:rsidRDefault="00B65088">
      <w:pPr>
        <w:pStyle w:val="a3"/>
        <w:ind w:right="111"/>
      </w:pPr>
      <w:r>
        <w:t xml:space="preserve">В случае отсутствия документа, удостоверяющего </w:t>
      </w:r>
      <w:r>
        <w:t>личность, у выпускника</w:t>
      </w:r>
      <w:r>
        <w:rPr>
          <w:spacing w:val="1"/>
        </w:rPr>
        <w:t xml:space="preserve"> </w:t>
      </w:r>
      <w:r>
        <w:t>прошлых лет он не допускается в ППЭ. Повторно к участию в ЕГЭ по данному</w:t>
      </w:r>
      <w:r>
        <w:rPr>
          <w:spacing w:val="1"/>
        </w:rPr>
        <w:t xml:space="preserve"> </w:t>
      </w:r>
      <w:r>
        <w:t>учебному предмету в дополнительные сроки указанные участники ЕГЭ могут быть</w:t>
      </w:r>
      <w:r>
        <w:rPr>
          <w:spacing w:val="1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только по</w:t>
      </w:r>
      <w:r>
        <w:rPr>
          <w:spacing w:val="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-1"/>
        </w:rPr>
        <w:t xml:space="preserve"> </w:t>
      </w:r>
      <w:r>
        <w:t>ГЭК.</w:t>
      </w:r>
    </w:p>
    <w:p w:rsidR="00763031" w:rsidRDefault="00B65088">
      <w:pPr>
        <w:pStyle w:val="a5"/>
        <w:numPr>
          <w:ilvl w:val="0"/>
          <w:numId w:val="2"/>
        </w:numPr>
        <w:tabs>
          <w:tab w:val="left" w:pos="1142"/>
        </w:tabs>
        <w:ind w:right="100" w:firstLine="705"/>
        <w:jc w:val="both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-62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о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экзамены</w:t>
      </w:r>
      <w:r>
        <w:rPr>
          <w:spacing w:val="-12"/>
          <w:sz w:val="26"/>
        </w:rPr>
        <w:t xml:space="preserve"> </w:t>
      </w:r>
      <w:r>
        <w:rPr>
          <w:sz w:val="26"/>
        </w:rPr>
        <w:t>(необходимо</w:t>
      </w:r>
      <w:r>
        <w:rPr>
          <w:spacing w:val="-12"/>
          <w:sz w:val="26"/>
        </w:rPr>
        <w:t xml:space="preserve"> </w:t>
      </w:r>
      <w:r>
        <w:rPr>
          <w:sz w:val="26"/>
        </w:rPr>
        <w:t>оставить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месте</w:t>
      </w:r>
      <w:r>
        <w:rPr>
          <w:spacing w:val="-11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w w:val="95"/>
          <w:sz w:val="26"/>
        </w:rPr>
        <w:t>личных вещей,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которое организовано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до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входа в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ППЭ, или отдать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сопровождающему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z w:val="26"/>
        </w:rPr>
        <w:t>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организации),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заметки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и иные средства хранения и передачи информации, выносить из аудиторий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письменные заметки и иные средства хранения и передачи информации, из ППЭ 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 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 выносить экзаменационные материалы, в том числе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КИМ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черновики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на бумажном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или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электронном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носителях,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фотографировать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2"/>
          <w:sz w:val="26"/>
        </w:rPr>
        <w:t xml:space="preserve"> </w:t>
      </w:r>
      <w:r>
        <w:rPr>
          <w:sz w:val="26"/>
        </w:rPr>
        <w:t>материалы.</w:t>
      </w:r>
      <w:proofErr w:type="gramEnd"/>
    </w:p>
    <w:p w:rsidR="00763031" w:rsidRDefault="00B65088">
      <w:pPr>
        <w:pStyle w:val="a3"/>
        <w:spacing w:before="2"/>
        <w:ind w:right="113"/>
      </w:pPr>
      <w:r>
        <w:t>Во время</w:t>
      </w:r>
      <w:r>
        <w:t xml:space="preserve"> проведения экзамена участникам ЕГЭ запрещается выносить 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 и передачи</w:t>
      </w:r>
      <w:r>
        <w:rPr>
          <w:spacing w:val="5"/>
        </w:rPr>
        <w:t xml:space="preserve"> </w:t>
      </w:r>
      <w:r>
        <w:t>информации,</w:t>
      </w:r>
    </w:p>
    <w:p w:rsidR="00763031" w:rsidRDefault="00B65088">
      <w:pPr>
        <w:pStyle w:val="a3"/>
        <w:spacing w:before="1"/>
        <w:ind w:right="110"/>
      </w:pPr>
      <w:r>
        <w:t>Рекомендуется взять с собой на экзамен только необходимые вещи. Иные</w:t>
      </w:r>
      <w:r>
        <w:rPr>
          <w:spacing w:val="1"/>
        </w:rPr>
        <w:t xml:space="preserve"> </w:t>
      </w:r>
      <w:r>
        <w:t>личные вещи участники Е</w:t>
      </w:r>
      <w:r>
        <w:t>ГЭ обязаны оставить в специально выделенном в здании</w:t>
      </w:r>
      <w:r>
        <w:rPr>
          <w:spacing w:val="1"/>
        </w:rPr>
        <w:t xml:space="preserve"> </w:t>
      </w:r>
      <w:r>
        <w:t>(комплексе зданий), где расположен ППЭ, до входа в ППЭ месте (помещении) 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ЕГЭ.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металлоискателя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переносного</w:t>
      </w:r>
      <w:r>
        <w:rPr>
          <w:spacing w:val="2"/>
        </w:rPr>
        <w:t xml:space="preserve"> </w:t>
      </w:r>
      <w:r>
        <w:t>металлоискателя.</w:t>
      </w:r>
    </w:p>
    <w:p w:rsidR="00763031" w:rsidRDefault="00B65088">
      <w:pPr>
        <w:pStyle w:val="a5"/>
        <w:numPr>
          <w:ilvl w:val="0"/>
          <w:numId w:val="2"/>
        </w:numPr>
        <w:tabs>
          <w:tab w:val="left" w:pos="1110"/>
        </w:tabs>
        <w:ind w:right="117" w:firstLine="705"/>
        <w:jc w:val="both"/>
        <w:rPr>
          <w:sz w:val="26"/>
        </w:rPr>
      </w:pPr>
      <w:r>
        <w:rPr>
          <w:sz w:val="26"/>
        </w:rPr>
        <w:t>Участники ЕГЭ занимают рабочие места в аудитории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</w:t>
      </w:r>
      <w:r>
        <w:rPr>
          <w:spacing w:val="-4"/>
          <w:sz w:val="26"/>
        </w:rPr>
        <w:t xml:space="preserve"> </w:t>
      </w:r>
      <w:r>
        <w:rPr>
          <w:sz w:val="26"/>
        </w:rPr>
        <w:t>распределения.</w:t>
      </w:r>
      <w:r>
        <w:rPr>
          <w:spacing w:val="2"/>
          <w:sz w:val="26"/>
        </w:rPr>
        <w:t xml:space="preserve"> </w:t>
      </w:r>
      <w:r>
        <w:rPr>
          <w:sz w:val="26"/>
        </w:rPr>
        <w:t>Изменение 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запрещено.</w:t>
      </w:r>
    </w:p>
    <w:p w:rsidR="00763031" w:rsidRDefault="00B65088">
      <w:pPr>
        <w:pStyle w:val="a5"/>
        <w:numPr>
          <w:ilvl w:val="0"/>
          <w:numId w:val="2"/>
        </w:numPr>
        <w:tabs>
          <w:tab w:val="left" w:pos="1091"/>
        </w:tabs>
        <w:ind w:right="110" w:firstLine="705"/>
        <w:jc w:val="both"/>
        <w:rPr>
          <w:sz w:val="26"/>
        </w:rPr>
      </w:pPr>
      <w:r>
        <w:rPr>
          <w:sz w:val="26"/>
        </w:rPr>
        <w:t>Во время экзамена участникам ЕГЭ запрещается общаться друг 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организатора.</w:t>
      </w:r>
    </w:p>
    <w:p w:rsidR="00763031" w:rsidRDefault="00B65088">
      <w:pPr>
        <w:pStyle w:val="a3"/>
        <w:spacing w:before="1"/>
        <w:ind w:right="109"/>
      </w:pPr>
      <w:r>
        <w:t>При выходе из аудитории во время экзамена участник ЕГЭ должен оставить</w:t>
      </w:r>
      <w:r>
        <w:rPr>
          <w:spacing w:val="1"/>
        </w:rPr>
        <w:t xml:space="preserve"> </w:t>
      </w:r>
      <w:r>
        <w:rPr>
          <w:spacing w:val="-1"/>
        </w:rPr>
        <w:t xml:space="preserve">экзаменационные материалы, </w:t>
      </w:r>
      <w:r>
        <w:t>черновики и письменные принадлежности на рабочем</w:t>
      </w:r>
      <w:r>
        <w:rPr>
          <w:spacing w:val="-62"/>
        </w:rPr>
        <w:t xml:space="preserve"> </w:t>
      </w:r>
      <w:r>
        <w:t>столе.</w:t>
      </w:r>
    </w:p>
    <w:p w:rsidR="00763031" w:rsidRDefault="00B65088">
      <w:pPr>
        <w:pStyle w:val="a5"/>
        <w:numPr>
          <w:ilvl w:val="0"/>
          <w:numId w:val="2"/>
        </w:numPr>
        <w:tabs>
          <w:tab w:val="left" w:pos="1079"/>
        </w:tabs>
        <w:ind w:right="103" w:firstLine="705"/>
        <w:jc w:val="both"/>
        <w:rPr>
          <w:sz w:val="26"/>
        </w:rPr>
      </w:pPr>
      <w:r>
        <w:rPr>
          <w:sz w:val="26"/>
        </w:rPr>
        <w:t>Участники ЕГЭ, допустившие нарушение указанных требований или иные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факту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ответственными</w:t>
      </w:r>
      <w:r>
        <w:rPr>
          <w:spacing w:val="-11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ЕГЭ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ППЭ,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акт,</w:t>
      </w:r>
      <w:r>
        <w:rPr>
          <w:spacing w:val="-1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10"/>
          <w:sz w:val="26"/>
        </w:rPr>
        <w:t xml:space="preserve"> </w:t>
      </w:r>
      <w:r>
        <w:rPr>
          <w:sz w:val="26"/>
        </w:rPr>
        <w:t>передаётся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63"/>
          <w:sz w:val="26"/>
        </w:rPr>
        <w:t xml:space="preserve"> </w:t>
      </w:r>
      <w:r>
        <w:rPr>
          <w:sz w:val="26"/>
        </w:rPr>
        <w:t>рассмотрение председателю ГЭК. Если факт нарушения участником ЕГЭ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3"/>
          <w:sz w:val="26"/>
        </w:rPr>
        <w:t xml:space="preserve"> </w:t>
      </w:r>
      <w:r>
        <w:rPr>
          <w:sz w:val="26"/>
        </w:rPr>
        <w:t>ЕГЭ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соответствующему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учебному предмету.</w:t>
      </w:r>
    </w:p>
    <w:p w:rsidR="00763031" w:rsidRDefault="00763031">
      <w:pPr>
        <w:jc w:val="both"/>
        <w:rPr>
          <w:sz w:val="26"/>
        </w:rPr>
        <w:sectPr w:rsidR="00763031">
          <w:pgSz w:w="11920" w:h="16850"/>
          <w:pgMar w:top="1040" w:right="740" w:bottom="280" w:left="1600" w:header="720" w:footer="720" w:gutter="0"/>
          <w:cols w:space="720"/>
        </w:sectPr>
      </w:pPr>
    </w:p>
    <w:p w:rsidR="00763031" w:rsidRDefault="00B65088">
      <w:pPr>
        <w:pStyle w:val="a3"/>
        <w:spacing w:before="75"/>
        <w:ind w:right="108"/>
      </w:pPr>
      <w:r>
        <w:lastRenderedPageBreak/>
        <w:t>Нарушение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 xml:space="preserve">административного штрафа в соответствии с </w:t>
      </w:r>
      <w:proofErr w:type="gramStart"/>
      <w:r>
        <w:t>ч</w:t>
      </w:r>
      <w:proofErr w:type="gramEnd"/>
      <w:r>
        <w:t>. 4 ст. 19.30. Кодекса Российской</w:t>
      </w:r>
      <w:r>
        <w:rPr>
          <w:spacing w:val="1"/>
        </w:rPr>
        <w:t xml:space="preserve"> </w:t>
      </w:r>
      <w:r>
        <w:t>Федерации об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прав</w:t>
      </w:r>
      <w:r>
        <w:t>онарушениях</w:t>
      </w:r>
      <w:r>
        <w:rPr>
          <w:spacing w:val="-2"/>
        </w:rPr>
        <w:t xml:space="preserve"> </w:t>
      </w:r>
      <w:r>
        <w:t>от 30.12.2001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195-ФЗ</w:t>
      </w:r>
    </w:p>
    <w:p w:rsidR="00763031" w:rsidRDefault="00B65088">
      <w:pPr>
        <w:pStyle w:val="a5"/>
        <w:numPr>
          <w:ilvl w:val="0"/>
          <w:numId w:val="2"/>
        </w:numPr>
        <w:tabs>
          <w:tab w:val="left" w:pos="1158"/>
        </w:tabs>
        <w:spacing w:before="2"/>
        <w:ind w:right="110" w:firstLine="705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гелевой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ручкой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цвета.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проверяются.</w:t>
      </w:r>
    </w:p>
    <w:p w:rsidR="00763031" w:rsidRDefault="00763031">
      <w:pPr>
        <w:pStyle w:val="a3"/>
        <w:spacing w:before="8"/>
        <w:ind w:left="0" w:firstLine="0"/>
        <w:jc w:val="left"/>
        <w:rPr>
          <w:sz w:val="25"/>
        </w:rPr>
      </w:pPr>
    </w:p>
    <w:p w:rsidR="00763031" w:rsidRDefault="00B65088">
      <w:pPr>
        <w:pStyle w:val="Heading1"/>
      </w:pPr>
      <w:r>
        <w:t>Права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ЕГЭ:</w:t>
      </w:r>
    </w:p>
    <w:p w:rsidR="00763031" w:rsidRDefault="00B65088">
      <w:pPr>
        <w:pStyle w:val="a5"/>
        <w:numPr>
          <w:ilvl w:val="0"/>
          <w:numId w:val="1"/>
        </w:numPr>
        <w:tabs>
          <w:tab w:val="left" w:pos="1130"/>
        </w:tabs>
        <w:spacing w:before="3"/>
        <w:ind w:right="103" w:firstLine="705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ЕГЭ может при выполнении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 использовать</w:t>
      </w:r>
      <w:r>
        <w:rPr>
          <w:spacing w:val="65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со штампом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 базе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ППЭ</w:t>
      </w:r>
      <w:proofErr w:type="gramStart"/>
      <w:r>
        <w:rPr>
          <w:sz w:val="26"/>
        </w:rPr>
        <w:t>,и</w:t>
      </w:r>
      <w:proofErr w:type="spellEnd"/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6"/>
          <w:sz w:val="26"/>
        </w:rPr>
        <w:t xml:space="preserve"> </w:t>
      </w:r>
      <w:r>
        <w:rPr>
          <w:sz w:val="26"/>
        </w:rPr>
        <w:t>пометки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КИМ</w:t>
      </w:r>
      <w:r>
        <w:rPr>
          <w:spacing w:val="7"/>
          <w:sz w:val="26"/>
        </w:rPr>
        <w:t xml:space="preserve"> </w:t>
      </w:r>
      <w:r>
        <w:rPr>
          <w:sz w:val="26"/>
        </w:rPr>
        <w:t>(в</w:t>
      </w:r>
      <w:r>
        <w:rPr>
          <w:spacing w:val="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0"/>
          <w:sz w:val="26"/>
        </w:rPr>
        <w:t xml:space="preserve"> </w:t>
      </w:r>
      <w:r>
        <w:rPr>
          <w:sz w:val="26"/>
        </w:rPr>
        <w:t>ЕГЭ</w:t>
      </w:r>
      <w:r>
        <w:rPr>
          <w:spacing w:val="7"/>
          <w:sz w:val="26"/>
        </w:rPr>
        <w:t xml:space="preserve"> </w:t>
      </w:r>
      <w:r>
        <w:rPr>
          <w:sz w:val="26"/>
        </w:rPr>
        <w:t>по</w:t>
      </w:r>
      <w:r>
        <w:rPr>
          <w:spacing w:val="7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17"/>
          <w:sz w:val="26"/>
        </w:rPr>
        <w:t xml:space="preserve"> </w:t>
      </w:r>
      <w:r>
        <w:rPr>
          <w:sz w:val="26"/>
        </w:rPr>
        <w:t>языкам</w:t>
      </w:r>
      <w:r>
        <w:rPr>
          <w:spacing w:val="7"/>
          <w:sz w:val="26"/>
        </w:rPr>
        <w:t xml:space="preserve"> </w:t>
      </w:r>
      <w:r>
        <w:rPr>
          <w:sz w:val="26"/>
        </w:rPr>
        <w:t>(раздел</w:t>
      </w:r>
    </w:p>
    <w:p w:rsidR="00763031" w:rsidRDefault="00B65088">
      <w:pPr>
        <w:pStyle w:val="a3"/>
        <w:spacing w:before="1"/>
        <w:ind w:firstLine="0"/>
      </w:pPr>
      <w:proofErr w:type="gramStart"/>
      <w:r>
        <w:t>«Говорение»)</w:t>
      </w:r>
      <w:r>
        <w:rPr>
          <w:spacing w:val="-1"/>
        </w:rPr>
        <w:t xml:space="preserve"> </w:t>
      </w:r>
      <w:r>
        <w:t>черновики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выдаются).</w:t>
      </w:r>
      <w:proofErr w:type="gramEnd"/>
    </w:p>
    <w:p w:rsidR="00763031" w:rsidRDefault="00B65088">
      <w:pPr>
        <w:pStyle w:val="a3"/>
        <w:spacing w:before="2"/>
        <w:ind w:right="109"/>
      </w:pPr>
      <w:r>
        <w:rPr>
          <w:b/>
        </w:rPr>
        <w:t>Внимание!</w:t>
      </w:r>
      <w:r>
        <w:rPr>
          <w:b/>
          <w:spacing w:val="-12"/>
        </w:rPr>
        <w:t xml:space="preserve"> </w:t>
      </w:r>
      <w:r>
        <w:t>Черновики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КИМ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проверяются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записи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учитываются</w:t>
      </w:r>
      <w:r>
        <w:rPr>
          <w:spacing w:val="-6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обработке.</w:t>
      </w:r>
    </w:p>
    <w:p w:rsidR="00763031" w:rsidRDefault="00B65088">
      <w:pPr>
        <w:pStyle w:val="a5"/>
        <w:numPr>
          <w:ilvl w:val="0"/>
          <w:numId w:val="1"/>
        </w:numPr>
        <w:tabs>
          <w:tab w:val="left" w:pos="1091"/>
        </w:tabs>
        <w:ind w:firstLine="705"/>
        <w:jc w:val="both"/>
        <w:rPr>
          <w:sz w:val="26"/>
        </w:rPr>
      </w:pPr>
      <w:r>
        <w:rPr>
          <w:sz w:val="26"/>
        </w:rPr>
        <w:t>Участник ЕГЭ, который по состоянию здоровья или другим 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 не может завершить выполнение экзаменационной работы, имеет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 сдать экзаменационные материалы и покинуть аудиторию. В этом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14"/>
          <w:sz w:val="26"/>
        </w:rPr>
        <w:t xml:space="preserve"> </w:t>
      </w:r>
      <w:r>
        <w:rPr>
          <w:sz w:val="26"/>
        </w:rPr>
        <w:t>ЕГЭ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сопровождении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14"/>
          <w:sz w:val="26"/>
        </w:rPr>
        <w:t xml:space="preserve"> </w:t>
      </w:r>
      <w:r>
        <w:rPr>
          <w:sz w:val="26"/>
        </w:rPr>
        <w:t>проходит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медицинский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кабинет</w:t>
      </w:r>
      <w:proofErr w:type="gramStart"/>
      <w:r>
        <w:rPr>
          <w:sz w:val="26"/>
        </w:rPr>
        <w:t>,к</w:t>
      </w:r>
      <w:proofErr w:type="gramEnd"/>
      <w:r>
        <w:rPr>
          <w:sz w:val="26"/>
        </w:rPr>
        <w:t>уда</w:t>
      </w:r>
      <w:proofErr w:type="spellEnd"/>
      <w:r>
        <w:rPr>
          <w:spacing w:val="-63"/>
          <w:sz w:val="26"/>
        </w:rPr>
        <w:t xml:space="preserve"> </w:t>
      </w:r>
      <w:r>
        <w:rPr>
          <w:sz w:val="26"/>
        </w:rPr>
        <w:t>приглашается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ЕГЭ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 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 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 о досрочном завершении</w:t>
      </w:r>
      <w:r>
        <w:rPr>
          <w:spacing w:val="65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 объективным причинам. В дальнейшем участник ЕГЭ по решению председателя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ГЭК сможет</w:t>
      </w:r>
      <w:r>
        <w:rPr>
          <w:spacing w:val="-4"/>
          <w:sz w:val="26"/>
        </w:rPr>
        <w:t xml:space="preserve"> </w:t>
      </w:r>
      <w:r>
        <w:rPr>
          <w:sz w:val="26"/>
        </w:rPr>
        <w:t>сдать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данному предмету в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дополнительные </w:t>
      </w:r>
      <w:r>
        <w:rPr>
          <w:sz w:val="26"/>
        </w:rPr>
        <w:t>сроки.</w:t>
      </w:r>
    </w:p>
    <w:p w:rsidR="00763031" w:rsidRDefault="00B65088">
      <w:pPr>
        <w:pStyle w:val="a5"/>
        <w:numPr>
          <w:ilvl w:val="0"/>
          <w:numId w:val="1"/>
        </w:numPr>
        <w:tabs>
          <w:tab w:val="left" w:pos="1151"/>
        </w:tabs>
        <w:ind w:right="104" w:firstLine="705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ЕГЭ,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13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4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-13"/>
          <w:sz w:val="26"/>
        </w:rPr>
        <w:t xml:space="preserve"> </w:t>
      </w:r>
      <w:r>
        <w:rPr>
          <w:sz w:val="26"/>
        </w:rPr>
        <w:t>ППЭ.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-13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-12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них</w:t>
      </w:r>
      <w:r>
        <w:rPr>
          <w:spacing w:val="-15"/>
          <w:sz w:val="26"/>
        </w:rPr>
        <w:t xml:space="preserve"> </w:t>
      </w:r>
      <w:r>
        <w:rPr>
          <w:sz w:val="26"/>
        </w:rPr>
        <w:t>все</w:t>
      </w:r>
      <w:r>
        <w:rPr>
          <w:spacing w:val="-15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материалы.</w:t>
      </w:r>
    </w:p>
    <w:p w:rsidR="00763031" w:rsidRDefault="00B65088">
      <w:pPr>
        <w:pStyle w:val="a5"/>
        <w:numPr>
          <w:ilvl w:val="0"/>
          <w:numId w:val="1"/>
        </w:numPr>
        <w:tabs>
          <w:tab w:val="left" w:pos="1125"/>
        </w:tabs>
        <w:ind w:firstLine="705"/>
        <w:jc w:val="both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4"/>
          <w:sz w:val="26"/>
        </w:rPr>
        <w:t xml:space="preserve"> </w:t>
      </w:r>
      <w:r>
        <w:rPr>
          <w:sz w:val="26"/>
        </w:rPr>
        <w:t>если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обучающийся</w:t>
      </w:r>
      <w:r>
        <w:rPr>
          <w:spacing w:val="-13"/>
          <w:sz w:val="26"/>
        </w:rPr>
        <w:t xml:space="preserve"> </w:t>
      </w:r>
      <w:r>
        <w:rPr>
          <w:sz w:val="26"/>
        </w:rPr>
        <w:t>получил</w:t>
      </w:r>
      <w:r>
        <w:rPr>
          <w:spacing w:val="-14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-13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63"/>
          <w:sz w:val="26"/>
        </w:rPr>
        <w:t xml:space="preserve"> </w:t>
      </w:r>
      <w:r>
        <w:rPr>
          <w:sz w:val="26"/>
        </w:rPr>
        <w:t>одному из обязательных учебных 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(русский</w:t>
      </w:r>
      <w:r>
        <w:rPr>
          <w:spacing w:val="1"/>
          <w:sz w:val="26"/>
        </w:rPr>
        <w:t xml:space="preserve"> </w:t>
      </w:r>
      <w:r>
        <w:rPr>
          <w:sz w:val="26"/>
        </w:rPr>
        <w:t>язык или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математика)</w:t>
      </w:r>
      <w:proofErr w:type="gramStart"/>
      <w:r>
        <w:rPr>
          <w:sz w:val="26"/>
        </w:rPr>
        <w:t>,о</w:t>
      </w:r>
      <w:proofErr w:type="gramEnd"/>
      <w:r>
        <w:rPr>
          <w:sz w:val="26"/>
        </w:rPr>
        <w:t>н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к ГИА</w:t>
      </w:r>
      <w:r>
        <w:rPr>
          <w:spacing w:val="1"/>
          <w:sz w:val="26"/>
        </w:rPr>
        <w:t xml:space="preserve"> </w:t>
      </w:r>
      <w:r>
        <w:rPr>
          <w:sz w:val="26"/>
        </w:rPr>
        <w:t>по данному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в текущем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годув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сроки (не более 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раза).</w:t>
      </w:r>
    </w:p>
    <w:p w:rsidR="00763031" w:rsidRDefault="00B65088">
      <w:pPr>
        <w:pStyle w:val="a3"/>
        <w:spacing w:before="2"/>
        <w:ind w:right="103"/>
      </w:pP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1"/>
        </w:rPr>
        <w:t xml:space="preserve"> </w:t>
      </w:r>
      <w:r>
        <w:t>результат 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по выбору,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proofErr w:type="spellStart"/>
      <w:r>
        <w:t>ГИАпо</w:t>
      </w:r>
      <w:proofErr w:type="spellEnd"/>
      <w:r>
        <w:rPr>
          <w:spacing w:val="1"/>
        </w:rPr>
        <w:t xml:space="preserve"> </w:t>
      </w:r>
      <w:r>
        <w:t>соответствующим учебным предметам не ранее чем через год в сроки и формах,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Порядком.</w:t>
      </w:r>
    </w:p>
    <w:p w:rsidR="00763031" w:rsidRDefault="00B65088">
      <w:pPr>
        <w:pStyle w:val="a5"/>
        <w:numPr>
          <w:ilvl w:val="0"/>
          <w:numId w:val="1"/>
        </w:numPr>
        <w:tabs>
          <w:tab w:val="left" w:pos="1242"/>
          <w:tab w:val="left" w:pos="2324"/>
          <w:tab w:val="left" w:pos="5164"/>
          <w:tab w:val="left" w:pos="7517"/>
        </w:tabs>
        <w:ind w:right="105" w:firstLine="705"/>
        <w:jc w:val="both"/>
        <w:rPr>
          <w:sz w:val="26"/>
        </w:rPr>
      </w:pPr>
      <w:proofErr w:type="gramStart"/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 результаты более чем по одному обязательному 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предмету, либо получившим повторно неудовлетворительный результат по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 этих предметов на ГИА в дополнительные сроки, предоставляется право 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 соответствующим учеб</w:t>
      </w:r>
      <w:r>
        <w:rPr>
          <w:sz w:val="26"/>
        </w:rPr>
        <w:t>ным предметам не ранее</w:t>
      </w:r>
      <w:r>
        <w:rPr>
          <w:spacing w:val="1"/>
          <w:sz w:val="26"/>
        </w:rPr>
        <w:t xml:space="preserve"> </w:t>
      </w:r>
      <w:r>
        <w:rPr>
          <w:sz w:val="26"/>
        </w:rPr>
        <w:t>1 сентября</w:t>
      </w:r>
      <w:r>
        <w:rPr>
          <w:spacing w:val="65"/>
          <w:sz w:val="26"/>
        </w:rPr>
        <w:t xml:space="preserve"> </w:t>
      </w:r>
      <w:r>
        <w:rPr>
          <w:sz w:val="26"/>
        </w:rPr>
        <w:t>текущего</w:t>
      </w:r>
      <w:r>
        <w:rPr>
          <w:spacing w:val="65"/>
          <w:sz w:val="26"/>
        </w:rPr>
        <w:t xml:space="preserve"> </w:t>
      </w:r>
      <w:r>
        <w:rPr>
          <w:sz w:val="26"/>
        </w:rPr>
        <w:t>года</w:t>
      </w:r>
      <w:r>
        <w:rPr>
          <w:spacing w:val="-62"/>
          <w:sz w:val="26"/>
        </w:rPr>
        <w:t xml:space="preserve"> </w:t>
      </w:r>
      <w:r>
        <w:rPr>
          <w:sz w:val="26"/>
        </w:rPr>
        <w:t>в сроки и в формах, установленных Порядком.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Для прохождения повторной ГИА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обучающиеся</w:t>
      </w:r>
      <w:r>
        <w:rPr>
          <w:sz w:val="26"/>
        </w:rPr>
        <w:tab/>
        <w:t>восстанавливаются</w:t>
      </w:r>
      <w:r>
        <w:rPr>
          <w:sz w:val="26"/>
        </w:rPr>
        <w:tab/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организации,</w:t>
      </w:r>
      <w:r>
        <w:rPr>
          <w:sz w:val="26"/>
        </w:rPr>
        <w:tab/>
        <w:t>осуществляющей</w:t>
      </w:r>
      <w:r>
        <w:rPr>
          <w:spacing w:val="-6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срок,</w:t>
      </w:r>
      <w:r>
        <w:rPr>
          <w:spacing w:val="-3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2"/>
          <w:sz w:val="26"/>
        </w:rPr>
        <w:t xml:space="preserve"> </w:t>
      </w:r>
      <w:r>
        <w:rPr>
          <w:sz w:val="26"/>
        </w:rPr>
        <w:t>ГИА.</w:t>
      </w:r>
      <w:proofErr w:type="gramEnd"/>
    </w:p>
    <w:p w:rsidR="00763031" w:rsidRDefault="00B65088">
      <w:pPr>
        <w:pStyle w:val="a5"/>
        <w:numPr>
          <w:ilvl w:val="0"/>
          <w:numId w:val="1"/>
        </w:numPr>
        <w:tabs>
          <w:tab w:val="left" w:pos="1250"/>
        </w:tabs>
        <w:ind w:right="106" w:firstLine="705"/>
        <w:jc w:val="both"/>
        <w:rPr>
          <w:sz w:val="26"/>
        </w:rPr>
      </w:pPr>
      <w:r>
        <w:rPr>
          <w:sz w:val="26"/>
        </w:rPr>
        <w:t>Уч</w:t>
      </w:r>
      <w:r>
        <w:rPr>
          <w:sz w:val="26"/>
        </w:rPr>
        <w:t>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 Порядка проведения ГИА и (или) о несогласии с 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конфликтную комиссию.</w:t>
      </w:r>
    </w:p>
    <w:p w:rsidR="00763031" w:rsidRDefault="00B65088">
      <w:pPr>
        <w:pStyle w:val="a3"/>
        <w:ind w:right="104"/>
      </w:pPr>
      <w:r>
        <w:t>Конфликтная комиссия не рассматривает апелляции по вопросам содержания</w:t>
      </w:r>
      <w:r>
        <w:rPr>
          <w:spacing w:val="-6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структуры</w:t>
      </w:r>
      <w:r>
        <w:rPr>
          <w:spacing w:val="21"/>
        </w:rPr>
        <w:t xml:space="preserve"> </w:t>
      </w:r>
      <w:r>
        <w:t>заданий</w:t>
      </w:r>
      <w:r>
        <w:rPr>
          <w:spacing w:val="2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19"/>
        </w:rPr>
        <w:t xml:space="preserve"> </w:t>
      </w:r>
      <w:r>
        <w:t>предметам,</w:t>
      </w:r>
      <w:r>
        <w:rPr>
          <w:spacing w:val="2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вопросам,</w:t>
      </w:r>
    </w:p>
    <w:p w:rsidR="00763031" w:rsidRDefault="00763031">
      <w:pPr>
        <w:sectPr w:rsidR="00763031">
          <w:pgSz w:w="11920" w:h="16850"/>
          <w:pgMar w:top="1040" w:right="740" w:bottom="280" w:left="1600" w:header="720" w:footer="720" w:gutter="0"/>
          <w:cols w:space="720"/>
        </w:sectPr>
      </w:pPr>
    </w:p>
    <w:p w:rsidR="00763031" w:rsidRDefault="00B65088">
      <w:pPr>
        <w:pStyle w:val="a3"/>
        <w:spacing w:before="75"/>
        <w:ind w:right="105" w:firstLine="0"/>
      </w:pPr>
      <w:r>
        <w:lastRenderedPageBreak/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 с кратким ответом, нарушением обучающимся, выпускником прошлых лет</w:t>
      </w:r>
      <w:r>
        <w:rPr>
          <w:spacing w:val="1"/>
        </w:rPr>
        <w:t xml:space="preserve"> </w:t>
      </w:r>
      <w:r>
        <w:t>требований настоящего Порядка и неправильным оформлени</w:t>
      </w:r>
      <w:r>
        <w:t>ем экзаменационной</w:t>
      </w:r>
      <w:r>
        <w:rPr>
          <w:spacing w:val="1"/>
        </w:rPr>
        <w:t xml:space="preserve"> </w:t>
      </w:r>
      <w:r>
        <w:t>работы.</w:t>
      </w:r>
    </w:p>
    <w:p w:rsidR="00763031" w:rsidRDefault="00B65088">
      <w:pPr>
        <w:pStyle w:val="a3"/>
        <w:spacing w:before="2"/>
        <w:ind w:right="116"/>
      </w:pPr>
      <w:r>
        <w:t>Участники экзамена заблаговременно информируются о времени, месте и</w:t>
      </w:r>
      <w:r>
        <w:rPr>
          <w:spacing w:val="1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апелляций.</w:t>
      </w:r>
    </w:p>
    <w:p w:rsidR="00763031" w:rsidRDefault="00B65088">
      <w:pPr>
        <w:pStyle w:val="a3"/>
        <w:ind w:right="111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 присутствуют 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3"/>
        </w:rPr>
        <w:t xml:space="preserve"> </w:t>
      </w:r>
      <w:r>
        <w:t>апелляции.</w:t>
      </w:r>
    </w:p>
    <w:p w:rsidR="00763031" w:rsidRDefault="00B65088">
      <w:pPr>
        <w:pStyle w:val="Heading1"/>
        <w:spacing w:line="294" w:lineRule="exact"/>
        <w:ind w:left="812"/>
      </w:pPr>
      <w:r>
        <w:t>Апелляцию</w:t>
      </w:r>
      <w:r>
        <w:rPr>
          <w:spacing w:val="4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</w:t>
      </w:r>
      <w:r>
        <w:rPr>
          <w:spacing w:val="40"/>
        </w:rPr>
        <w:t xml:space="preserve"> </w:t>
      </w:r>
      <w:r>
        <w:t>установленного</w:t>
      </w:r>
      <w:r>
        <w:rPr>
          <w:spacing w:val="105"/>
        </w:rPr>
        <w:t xml:space="preserve"> </w:t>
      </w:r>
      <w:r>
        <w:t>Порядка</w:t>
      </w:r>
      <w:r>
        <w:rPr>
          <w:spacing w:val="108"/>
        </w:rPr>
        <w:t xml:space="preserve"> </w:t>
      </w:r>
      <w:r>
        <w:t>проведения</w:t>
      </w:r>
      <w:r>
        <w:rPr>
          <w:spacing w:val="105"/>
        </w:rPr>
        <w:t xml:space="preserve"> </w:t>
      </w:r>
      <w:r>
        <w:t>ГИА</w:t>
      </w:r>
    </w:p>
    <w:p w:rsidR="00763031" w:rsidRDefault="00B65088">
      <w:pPr>
        <w:pStyle w:val="a3"/>
        <w:ind w:firstLine="0"/>
      </w:pPr>
      <w:r>
        <w:t>участник</w:t>
      </w:r>
      <w:r>
        <w:rPr>
          <w:spacing w:val="-5"/>
        </w:rPr>
        <w:t xml:space="preserve"> </w:t>
      </w:r>
      <w:r>
        <w:t>ЕГЭ</w:t>
      </w:r>
      <w:r>
        <w:rPr>
          <w:spacing w:val="-9"/>
        </w:rPr>
        <w:t xml:space="preserve"> </w:t>
      </w:r>
      <w:r>
        <w:t>подает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ГЭК,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покидая</w:t>
      </w:r>
      <w:r>
        <w:rPr>
          <w:spacing w:val="-4"/>
        </w:rPr>
        <w:t xml:space="preserve"> </w:t>
      </w:r>
      <w:r>
        <w:t>ППЭ.</w:t>
      </w:r>
    </w:p>
    <w:p w:rsidR="00763031" w:rsidRDefault="00B65088">
      <w:pPr>
        <w:pStyle w:val="a3"/>
        <w:spacing w:before="6"/>
        <w:ind w:right="106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 ГИА конфликтная комиссия рассматривает апелляцию и заключение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выносит</w:t>
      </w:r>
      <w:r>
        <w:rPr>
          <w:spacing w:val="-4"/>
        </w:rPr>
        <w:t xml:space="preserve"> </w:t>
      </w:r>
      <w:r>
        <w:t>одно из решений:</w:t>
      </w:r>
    </w:p>
    <w:p w:rsidR="00763031" w:rsidRDefault="00B65088">
      <w:pPr>
        <w:pStyle w:val="a3"/>
        <w:spacing w:line="295" w:lineRule="exact"/>
        <w:ind w:left="812" w:firstLine="0"/>
      </w:pPr>
      <w:r>
        <w:t>об</w:t>
      </w:r>
      <w:r>
        <w:rPr>
          <w:spacing w:val="-7"/>
        </w:rPr>
        <w:t xml:space="preserve"> </w:t>
      </w:r>
      <w:r>
        <w:t>отклонении</w:t>
      </w:r>
      <w:r>
        <w:rPr>
          <w:spacing w:val="-4"/>
        </w:rPr>
        <w:t xml:space="preserve"> </w:t>
      </w:r>
      <w:r>
        <w:t>апелляции;</w:t>
      </w:r>
    </w:p>
    <w:p w:rsidR="00763031" w:rsidRDefault="00B65088">
      <w:pPr>
        <w:pStyle w:val="a3"/>
        <w:spacing w:line="298" w:lineRule="exact"/>
        <w:ind w:left="812" w:firstLine="0"/>
      </w:pPr>
      <w:r>
        <w:t>об</w:t>
      </w:r>
      <w:r>
        <w:rPr>
          <w:spacing w:val="-9"/>
        </w:rPr>
        <w:t xml:space="preserve"> </w:t>
      </w:r>
      <w:r>
        <w:t>удовлетворении</w:t>
      </w:r>
      <w:r>
        <w:rPr>
          <w:spacing w:val="-8"/>
        </w:rPr>
        <w:t xml:space="preserve"> </w:t>
      </w:r>
      <w:r>
        <w:t>апелляции.</w:t>
      </w:r>
    </w:p>
    <w:p w:rsidR="00763031" w:rsidRDefault="00B65088">
      <w:pPr>
        <w:pStyle w:val="a3"/>
        <w:spacing w:before="6"/>
        <w:ind w:right="104"/>
      </w:pPr>
      <w:r>
        <w:t>При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ЕГЭ,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ЕГ</w:t>
      </w:r>
      <w:r>
        <w:t>Э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предоставляется возможность сдать экзамен по учебному предмету в иной 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проведения ЕГЭ.</w:t>
      </w:r>
    </w:p>
    <w:p w:rsidR="00763031" w:rsidRDefault="00B65088">
      <w:pPr>
        <w:pStyle w:val="a3"/>
        <w:spacing w:before="2"/>
        <w:ind w:right="100"/>
      </w:pPr>
      <w:r>
        <w:rPr>
          <w:b/>
        </w:rPr>
        <w:t xml:space="preserve">Апелляция о несогласии с выставленными баллами </w:t>
      </w:r>
      <w:r>
        <w:t>подается в течение</w:t>
      </w:r>
      <w:r>
        <w:rPr>
          <w:spacing w:val="1"/>
        </w:rPr>
        <w:t xml:space="preserve"> </w:t>
      </w:r>
      <w:r>
        <w:t>двух рабочих дней после официального дня объявления результатов экзамена по</w:t>
      </w:r>
      <w:r>
        <w:rPr>
          <w:spacing w:val="1"/>
        </w:rPr>
        <w:t xml:space="preserve"> </w:t>
      </w:r>
      <w:r>
        <w:t>соответствующему учебному предмету. Обучающиеся и выпускники прошлых лет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2"/>
        </w:rPr>
        <w:t xml:space="preserve"> </w:t>
      </w:r>
      <w:r>
        <w:t>информирования о результатах ГИА на сайте h</w:t>
      </w:r>
      <w:r>
        <w:t>ttps://</w:t>
      </w:r>
      <w:hyperlink r:id="rId5">
        <w:r>
          <w:t xml:space="preserve">www.ege.spb.ru, </w:t>
        </w:r>
      </w:hyperlink>
      <w:r>
        <w:t>а также в иные</w:t>
      </w:r>
      <w:r>
        <w:rPr>
          <w:spacing w:val="-62"/>
        </w:rPr>
        <w:t xml:space="preserve"> </w:t>
      </w:r>
      <w:r>
        <w:t>места, определенные</w:t>
      </w:r>
      <w:r>
        <w:rPr>
          <w:spacing w:val="6"/>
        </w:rPr>
        <w:t xml:space="preserve"> </w:t>
      </w:r>
      <w:r>
        <w:t>Комитетом по</w:t>
      </w:r>
      <w:r>
        <w:rPr>
          <w:spacing w:val="-2"/>
        </w:rPr>
        <w:t xml:space="preserve"> </w:t>
      </w:r>
      <w:r>
        <w:t>образованию.</w:t>
      </w:r>
    </w:p>
    <w:p w:rsidR="00763031" w:rsidRDefault="00B65088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 комиссия запрашивает распечатанные изображения экзаменац</w:t>
      </w:r>
      <w:r>
        <w:t>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 xml:space="preserve">устных ответов участников экзамена, копии протоколов </w:t>
      </w:r>
      <w:proofErr w:type="spellStart"/>
      <w:r>
        <w:t>проверкиэкзаменационной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КИМ участников</w:t>
      </w:r>
      <w:r>
        <w:rPr>
          <w:spacing w:val="-2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подавших</w:t>
      </w:r>
      <w:r>
        <w:rPr>
          <w:spacing w:val="-5"/>
        </w:rPr>
        <w:t xml:space="preserve"> </w:t>
      </w:r>
      <w:r>
        <w:t>апелляцию.</w:t>
      </w:r>
    </w:p>
    <w:p w:rsidR="00763031" w:rsidRDefault="00B65088">
      <w:pPr>
        <w:pStyle w:val="a3"/>
        <w:ind w:right="106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рассмотрении апелляции).</w:t>
      </w:r>
    </w:p>
    <w:p w:rsidR="00763031" w:rsidRDefault="00B65088">
      <w:pPr>
        <w:pStyle w:val="a3"/>
        <w:ind w:right="100"/>
      </w:pPr>
      <w:r>
        <w:t>До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рассмотрению</w:t>
      </w:r>
      <w:r>
        <w:rPr>
          <w:spacing w:val="1"/>
        </w:rPr>
        <w:t xml:space="preserve"> </w:t>
      </w:r>
      <w:proofErr w:type="spellStart"/>
      <w:r>
        <w:t>апелляциио</w:t>
      </w:r>
      <w:proofErr w:type="spellEnd"/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</w:t>
      </w:r>
      <w:r>
        <w:t>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апелляцию.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 В случае если эксперты не дают однозначного ответа о правильности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proofErr w:type="spellStart"/>
      <w:r>
        <w:t>обращаетсяв</w:t>
      </w:r>
      <w:proofErr w:type="spellEnd"/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 разработке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 xml:space="preserve">по </w:t>
      </w:r>
      <w:proofErr w:type="gramStart"/>
      <w:r>
        <w:t>соответствующему</w:t>
      </w:r>
      <w:proofErr w:type="gramEnd"/>
      <w:r>
        <w:rPr>
          <w:spacing w:val="1"/>
        </w:rPr>
        <w:t xml:space="preserve"> </w:t>
      </w:r>
      <w:r>
        <w:t>учебному</w:t>
      </w:r>
      <w:r>
        <w:rPr>
          <w:spacing w:val="66"/>
        </w:rPr>
        <w:t xml:space="preserve"> </w:t>
      </w:r>
      <w:proofErr w:type="spellStart"/>
      <w:r>
        <w:t>предметус</w:t>
      </w:r>
      <w:proofErr w:type="spellEnd"/>
      <w:r>
        <w:rPr>
          <w:spacing w:val="1"/>
        </w:rPr>
        <w:t xml:space="preserve"> </w:t>
      </w:r>
      <w:r>
        <w:t>запросом о разъяснениях по критериям оценивания.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результатамрассмотрения</w:t>
      </w:r>
      <w:proofErr w:type="spellEnd"/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 решение об отклонении апелляции и сохранении выставленных баллов</w:t>
      </w:r>
      <w:r>
        <w:rPr>
          <w:spacing w:val="1"/>
        </w:rPr>
        <w:t xml:space="preserve"> </w:t>
      </w:r>
      <w:r>
        <w:t>(отсутствие технических ошибок и ошибок оценивания экзаменационной работы)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ошибок и (или</w:t>
      </w:r>
      <w:r>
        <w:t>) ошибок оценивания экзаменационной работы). Баллы</w:t>
      </w:r>
      <w:r>
        <w:rPr>
          <w:spacing w:val="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изменены</w:t>
      </w:r>
      <w:r>
        <w:rPr>
          <w:spacing w:val="40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41"/>
        </w:rPr>
        <w:t xml:space="preserve"> </w:t>
      </w:r>
      <w:r>
        <w:t>повышения,</w:t>
      </w:r>
      <w:r>
        <w:rPr>
          <w:spacing w:val="41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и в</w:t>
      </w:r>
      <w:r>
        <w:rPr>
          <w:spacing w:val="39"/>
        </w:rPr>
        <w:t xml:space="preserve"> </w:t>
      </w:r>
      <w:r>
        <w:t>сторону</w:t>
      </w:r>
    </w:p>
    <w:p w:rsidR="00763031" w:rsidRDefault="00763031">
      <w:pPr>
        <w:sectPr w:rsidR="00763031">
          <w:pgSz w:w="11920" w:h="16850"/>
          <w:pgMar w:top="1040" w:right="740" w:bottom="280" w:left="1600" w:header="720" w:footer="720" w:gutter="0"/>
          <w:cols w:space="720"/>
        </w:sectPr>
      </w:pPr>
    </w:p>
    <w:p w:rsidR="00763031" w:rsidRDefault="00B65088">
      <w:pPr>
        <w:pStyle w:val="a3"/>
        <w:spacing w:before="75"/>
        <w:ind w:firstLine="0"/>
        <w:jc w:val="left"/>
      </w:pPr>
      <w:r>
        <w:lastRenderedPageBreak/>
        <w:t>понижения.</w:t>
      </w:r>
    </w:p>
    <w:p w:rsidR="00763031" w:rsidRDefault="00B65088">
      <w:pPr>
        <w:pStyle w:val="a3"/>
        <w:spacing w:before="3"/>
        <w:ind w:right="105"/>
      </w:pPr>
      <w:r>
        <w:t>Апелляции</w:t>
      </w:r>
      <w:r>
        <w:rPr>
          <w:spacing w:val="4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нарушении</w:t>
      </w:r>
      <w:r>
        <w:rPr>
          <w:spacing w:val="44"/>
        </w:rPr>
        <w:t xml:space="preserve"> </w:t>
      </w:r>
      <w:r>
        <w:t>установленного</w:t>
      </w:r>
      <w:r>
        <w:rPr>
          <w:spacing w:val="45"/>
        </w:rPr>
        <w:t xml:space="preserve"> </w:t>
      </w:r>
      <w:r>
        <w:t>порядка</w:t>
      </w:r>
      <w:r>
        <w:rPr>
          <w:spacing w:val="44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ГИА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-63"/>
        </w:rPr>
        <w:t xml:space="preserve"> </w:t>
      </w:r>
      <w:r>
        <w:t>о несогласии</w:t>
      </w:r>
      <w:r>
        <w:rPr>
          <w:spacing w:val="1"/>
        </w:rPr>
        <w:t xml:space="preserve"> </w:t>
      </w:r>
      <w:r>
        <w:t>с 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65"/>
        </w:rPr>
        <w:t xml:space="preserve"> </w:t>
      </w:r>
      <w:r>
        <w:t>могут быть отозваны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их собственному желанию.</w:t>
      </w:r>
      <w:r>
        <w:rPr>
          <w:spacing w:val="65"/>
        </w:rPr>
        <w:t xml:space="preserve"> </w:t>
      </w:r>
      <w:r>
        <w:t>Для    этого    участник    ГИА    пишет    заявление</w:t>
      </w:r>
      <w:r>
        <w:rPr>
          <w:spacing w:val="1"/>
        </w:rPr>
        <w:t xml:space="preserve"> </w:t>
      </w:r>
      <w:r>
        <w:t>об отзыве, поданной им апелляции. Участники ГИА и выпускники прошлых лет</w:t>
      </w:r>
      <w:r>
        <w:rPr>
          <w:spacing w:val="1"/>
        </w:rPr>
        <w:t xml:space="preserve"> </w:t>
      </w:r>
      <w:r>
        <w:t>подают соответствующее заявление в письменной форме в конфликтную</w:t>
      </w:r>
      <w:r>
        <w:t xml:space="preserve"> комиссию</w:t>
      </w:r>
      <w:r>
        <w:rPr>
          <w:spacing w:val="-6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иные места,</w:t>
      </w:r>
      <w:r>
        <w:rPr>
          <w:spacing w:val="-1"/>
        </w:rPr>
        <w:t xml:space="preserve"> </w:t>
      </w:r>
      <w:r>
        <w:t>определенные Комитетом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образованию.</w:t>
      </w:r>
    </w:p>
    <w:p w:rsidR="00763031" w:rsidRDefault="00B65088">
      <w:pPr>
        <w:pStyle w:val="a3"/>
        <w:ind w:right="104"/>
      </w:pPr>
      <w:r>
        <w:t>В случае 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 отзыве, поданной</w:t>
      </w:r>
      <w:r>
        <w:rPr>
          <w:spacing w:val="1"/>
        </w:rPr>
        <w:t xml:space="preserve"> </w:t>
      </w:r>
      <w:r>
        <w:t>апелляции, и неявки</w:t>
      </w:r>
      <w:r>
        <w:rPr>
          <w:spacing w:val="1"/>
        </w:rPr>
        <w:t xml:space="preserve"> </w:t>
      </w:r>
      <w:r>
        <w:t>участника ГИА на заседание конфликтной комиссии, на котором рассматривается</w:t>
      </w:r>
      <w:r>
        <w:rPr>
          <w:spacing w:val="1"/>
        </w:rPr>
        <w:t xml:space="preserve"> </w:t>
      </w:r>
      <w:r>
        <w:t>апелляция, конфликтная комиссия рассматрива</w:t>
      </w:r>
      <w:r>
        <w:t>ет его апелляцию в установленном</w:t>
      </w:r>
      <w:r>
        <w:rPr>
          <w:spacing w:val="1"/>
        </w:rPr>
        <w:t xml:space="preserve"> </w:t>
      </w:r>
      <w:r>
        <w:t>порядке.</w:t>
      </w:r>
    </w:p>
    <w:p w:rsidR="00763031" w:rsidRDefault="00763031">
      <w:pPr>
        <w:pStyle w:val="a3"/>
        <w:spacing w:before="11"/>
        <w:ind w:left="0" w:firstLine="0"/>
        <w:jc w:val="left"/>
        <w:rPr>
          <w:sz w:val="25"/>
        </w:rPr>
      </w:pPr>
    </w:p>
    <w:p w:rsidR="00763031" w:rsidRDefault="00B65088">
      <w:pPr>
        <w:ind w:left="104" w:right="112" w:firstLine="849"/>
        <w:jc w:val="both"/>
        <w:rPr>
          <w:i/>
          <w:sz w:val="26"/>
        </w:rPr>
      </w:pPr>
      <w:r>
        <w:rPr>
          <w:i/>
          <w:sz w:val="26"/>
        </w:rPr>
        <w:t>Данная информация была подготовлена в соответствии со следующими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правовыми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документами,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регламентирующими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проведение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ГИА:</w:t>
      </w:r>
    </w:p>
    <w:p w:rsidR="00763031" w:rsidRDefault="00B65088">
      <w:pPr>
        <w:pStyle w:val="a5"/>
        <w:numPr>
          <w:ilvl w:val="1"/>
          <w:numId w:val="1"/>
        </w:numPr>
        <w:tabs>
          <w:tab w:val="left" w:pos="1518"/>
        </w:tabs>
        <w:ind w:right="107" w:firstLine="849"/>
        <w:jc w:val="both"/>
        <w:rPr>
          <w:i/>
          <w:sz w:val="26"/>
        </w:rPr>
      </w:pPr>
      <w:r>
        <w:rPr>
          <w:i/>
          <w:sz w:val="26"/>
        </w:rPr>
        <w:t>Федеральным   законом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№ 273-ФЗ   «Об   образовании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Федерации».</w:t>
      </w:r>
    </w:p>
    <w:p w:rsidR="00763031" w:rsidRDefault="00B65088">
      <w:pPr>
        <w:pStyle w:val="a5"/>
        <w:numPr>
          <w:ilvl w:val="1"/>
          <w:numId w:val="1"/>
        </w:numPr>
        <w:tabs>
          <w:tab w:val="left" w:pos="1518"/>
        </w:tabs>
        <w:spacing w:line="299" w:lineRule="exact"/>
        <w:ind w:left="1518" w:right="0"/>
        <w:jc w:val="both"/>
        <w:rPr>
          <w:i/>
          <w:sz w:val="26"/>
        </w:rPr>
      </w:pPr>
      <w:r>
        <w:rPr>
          <w:i/>
          <w:spacing w:val="-1"/>
          <w:sz w:val="26"/>
        </w:rPr>
        <w:t>Постановлением</w:t>
      </w:r>
      <w:r>
        <w:rPr>
          <w:i/>
          <w:spacing w:val="-14"/>
          <w:sz w:val="26"/>
        </w:rPr>
        <w:t xml:space="preserve"> </w:t>
      </w:r>
      <w:r>
        <w:rPr>
          <w:i/>
          <w:spacing w:val="-1"/>
          <w:sz w:val="26"/>
        </w:rPr>
        <w:t>Правительства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31.08.2013</w:t>
      </w:r>
    </w:p>
    <w:p w:rsidR="00763031" w:rsidRDefault="00B65088">
      <w:pPr>
        <w:spacing w:before="1"/>
        <w:ind w:left="104" w:right="102"/>
        <w:jc w:val="both"/>
        <w:rPr>
          <w:i/>
          <w:sz w:val="26"/>
        </w:rPr>
      </w:pPr>
      <w:proofErr w:type="gramStart"/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755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освоивших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образовательные программы основного общего и </w:t>
      </w:r>
      <w:r>
        <w:rPr>
          <w:i/>
          <w:sz w:val="26"/>
        </w:rPr>
        <w:t>среднего общего образования,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граждан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среднего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профессионального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высшего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региональных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информационных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обеспечения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обучающихся, освоивших основные образовательные программы основного общего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среднего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образования».</w:t>
      </w:r>
      <w:proofErr w:type="gramEnd"/>
    </w:p>
    <w:p w:rsidR="00763031" w:rsidRDefault="00B65088">
      <w:pPr>
        <w:pStyle w:val="a5"/>
        <w:numPr>
          <w:ilvl w:val="1"/>
          <w:numId w:val="1"/>
        </w:numPr>
        <w:tabs>
          <w:tab w:val="left" w:pos="1518"/>
        </w:tabs>
        <w:spacing w:line="293" w:lineRule="exact"/>
        <w:ind w:left="1518" w:right="0"/>
        <w:jc w:val="both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0"/>
          <w:sz w:val="26"/>
        </w:rPr>
        <w:t xml:space="preserve"> </w:t>
      </w:r>
      <w:proofErr w:type="spellStart"/>
      <w:r>
        <w:rPr>
          <w:i/>
          <w:sz w:val="26"/>
        </w:rPr>
        <w:t>Минпросвещения</w:t>
      </w:r>
      <w:proofErr w:type="spellEnd"/>
      <w:r>
        <w:rPr>
          <w:i/>
          <w:spacing w:val="8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78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71"/>
          <w:sz w:val="26"/>
        </w:rPr>
        <w:t xml:space="preserve"> </w:t>
      </w:r>
      <w:proofErr w:type="spellStart"/>
      <w:r>
        <w:rPr>
          <w:i/>
          <w:sz w:val="26"/>
        </w:rPr>
        <w:t>Рособрнадзора</w:t>
      </w:r>
      <w:proofErr w:type="spellEnd"/>
      <w:r>
        <w:rPr>
          <w:i/>
          <w:spacing w:val="77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73"/>
          <w:sz w:val="26"/>
        </w:rPr>
        <w:t xml:space="preserve"> </w:t>
      </w:r>
      <w:r>
        <w:rPr>
          <w:i/>
          <w:sz w:val="26"/>
        </w:rPr>
        <w:t>07.11.2018</w:t>
      </w:r>
    </w:p>
    <w:p w:rsidR="00763031" w:rsidRDefault="00B65088">
      <w:pPr>
        <w:spacing w:before="6"/>
        <w:ind w:left="104" w:right="108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190/1512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«Об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Порядка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среднего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</w:t>
      </w:r>
      <w:proofErr w:type="gramStart"/>
      <w:r>
        <w:rPr>
          <w:i/>
          <w:sz w:val="26"/>
        </w:rPr>
        <w:t>зарегистрирован</w:t>
      </w:r>
      <w:proofErr w:type="gramEnd"/>
      <w:r>
        <w:rPr>
          <w:i/>
          <w:sz w:val="26"/>
        </w:rPr>
        <w:t xml:space="preserve"> Минюстом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России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10.12.2018,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регистрационный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№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52952).</w:t>
      </w:r>
    </w:p>
    <w:p w:rsidR="00763031" w:rsidRDefault="00763031">
      <w:pPr>
        <w:pStyle w:val="a3"/>
        <w:ind w:left="0" w:firstLine="0"/>
        <w:jc w:val="left"/>
        <w:rPr>
          <w:i/>
          <w:sz w:val="28"/>
        </w:rPr>
      </w:pPr>
    </w:p>
    <w:p w:rsidR="00763031" w:rsidRDefault="00763031">
      <w:pPr>
        <w:pStyle w:val="a3"/>
        <w:spacing w:before="3"/>
        <w:ind w:left="0" w:firstLine="0"/>
        <w:jc w:val="left"/>
        <w:rPr>
          <w:i/>
          <w:sz w:val="24"/>
        </w:rPr>
      </w:pPr>
    </w:p>
    <w:p w:rsidR="00763031" w:rsidRDefault="00B65088">
      <w:pPr>
        <w:pStyle w:val="Heading1"/>
        <w:ind w:right="110" w:firstLine="705"/>
      </w:pPr>
      <w:r>
        <w:t>ВАЖНО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ориентировочными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измениться.</w:t>
      </w:r>
    </w:p>
    <w:p w:rsidR="00763031" w:rsidRDefault="00763031">
      <w:pPr>
        <w:pStyle w:val="a3"/>
        <w:ind w:left="0" w:firstLine="0"/>
        <w:jc w:val="left"/>
        <w:rPr>
          <w:b/>
          <w:sz w:val="28"/>
        </w:rPr>
      </w:pPr>
    </w:p>
    <w:p w:rsidR="00763031" w:rsidRDefault="00B65088">
      <w:pPr>
        <w:spacing w:before="246"/>
        <w:ind w:left="104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(а):</w:t>
      </w:r>
    </w:p>
    <w:p w:rsidR="00763031" w:rsidRDefault="00763031">
      <w:pPr>
        <w:pStyle w:val="a3"/>
        <w:ind w:left="0" w:firstLine="0"/>
        <w:jc w:val="left"/>
      </w:pPr>
    </w:p>
    <w:p w:rsidR="00763031" w:rsidRDefault="00763031">
      <w:pPr>
        <w:pStyle w:val="a3"/>
        <w:spacing w:before="3"/>
        <w:ind w:left="0" w:firstLine="0"/>
        <w:jc w:val="left"/>
        <w:rPr>
          <w:sz w:val="22"/>
        </w:rPr>
      </w:pPr>
    </w:p>
    <w:p w:rsidR="00763031" w:rsidRDefault="00B65088">
      <w:pPr>
        <w:ind w:left="104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</w:t>
      </w:r>
    </w:p>
    <w:p w:rsidR="00763031" w:rsidRDefault="00763031">
      <w:pPr>
        <w:pStyle w:val="a3"/>
        <w:ind w:left="0" w:firstLine="0"/>
        <w:jc w:val="left"/>
        <w:rPr>
          <w:sz w:val="24"/>
        </w:rPr>
      </w:pPr>
    </w:p>
    <w:p w:rsidR="00763031" w:rsidRDefault="00763031">
      <w:pPr>
        <w:tabs>
          <w:tab w:val="left" w:pos="2442"/>
          <w:tab w:val="left" w:pos="5042"/>
          <w:tab w:val="left" w:pos="7164"/>
          <w:tab w:val="left" w:pos="8604"/>
        </w:tabs>
        <w:ind w:left="164"/>
        <w:jc w:val="both"/>
        <w:rPr>
          <w:sz w:val="24"/>
        </w:rPr>
      </w:pPr>
      <w:r w:rsidRPr="00763031">
        <w:pict>
          <v:rect id="_x0000_s1026" style="position:absolute;left:0;text-align:left;margin-left:522.25pt;margin-top:12.5pt;width:3pt;height:.6pt;z-index:15728640;mso-position-horizontal-relative:page" fillcolor="black" stroked="f">
            <w10:wrap anchorx="page"/>
          </v:rect>
        </w:pict>
      </w:r>
      <w:r w:rsidR="00B65088">
        <w:rPr>
          <w:sz w:val="24"/>
          <w:u w:val="single"/>
        </w:rPr>
        <w:t xml:space="preserve"> </w:t>
      </w:r>
      <w:r w:rsidR="00B65088">
        <w:rPr>
          <w:sz w:val="24"/>
          <w:u w:val="single"/>
        </w:rPr>
        <w:tab/>
      </w:r>
      <w:r w:rsidR="00B65088">
        <w:rPr>
          <w:sz w:val="24"/>
        </w:rPr>
        <w:t>(</w:t>
      </w:r>
      <w:r w:rsidR="00B65088">
        <w:rPr>
          <w:sz w:val="24"/>
          <w:u w:val="single"/>
        </w:rPr>
        <w:tab/>
      </w:r>
      <w:r w:rsidR="00B65088">
        <w:rPr>
          <w:sz w:val="24"/>
        </w:rPr>
        <w:t>)</w:t>
      </w:r>
      <w:r w:rsidR="00B65088">
        <w:rPr>
          <w:sz w:val="24"/>
        </w:rPr>
        <w:tab/>
        <w:t>«</w:t>
      </w:r>
      <w:r w:rsidR="00B65088">
        <w:rPr>
          <w:sz w:val="24"/>
          <w:u w:val="single"/>
        </w:rPr>
        <w:t xml:space="preserve">      </w:t>
      </w:r>
      <w:r w:rsidR="00B65088">
        <w:rPr>
          <w:sz w:val="24"/>
        </w:rPr>
        <w:t>»</w:t>
      </w:r>
      <w:r w:rsidR="00B65088">
        <w:rPr>
          <w:sz w:val="24"/>
          <w:u w:val="single"/>
        </w:rPr>
        <w:tab/>
      </w:r>
      <w:r w:rsidR="00B65088">
        <w:rPr>
          <w:sz w:val="24"/>
        </w:rPr>
        <w:t>20</w:t>
      </w:r>
      <w:r w:rsidR="00B65088">
        <w:rPr>
          <w:spacing w:val="-1"/>
          <w:sz w:val="24"/>
        </w:rPr>
        <w:t xml:space="preserve"> </w:t>
      </w:r>
      <w:r w:rsidR="00B65088">
        <w:rPr>
          <w:sz w:val="24"/>
        </w:rPr>
        <w:t>г.</w:t>
      </w:r>
    </w:p>
    <w:p w:rsidR="00763031" w:rsidRDefault="00763031">
      <w:pPr>
        <w:pStyle w:val="a3"/>
        <w:spacing w:before="2"/>
        <w:ind w:left="0" w:firstLine="0"/>
        <w:jc w:val="left"/>
        <w:rPr>
          <w:sz w:val="16"/>
        </w:rPr>
      </w:pPr>
    </w:p>
    <w:p w:rsidR="00763031" w:rsidRDefault="00B65088">
      <w:pPr>
        <w:spacing w:before="90"/>
        <w:ind w:left="104"/>
        <w:rPr>
          <w:sz w:val="24"/>
        </w:rPr>
      </w:pPr>
      <w:r>
        <w:rPr>
          <w:sz w:val="24"/>
        </w:rPr>
        <w:t>Родитель/законный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экзамена</w:t>
      </w:r>
    </w:p>
    <w:p w:rsidR="00763031" w:rsidRDefault="00763031">
      <w:pPr>
        <w:pStyle w:val="a3"/>
        <w:ind w:left="0" w:firstLine="0"/>
        <w:jc w:val="left"/>
        <w:rPr>
          <w:sz w:val="24"/>
        </w:rPr>
      </w:pPr>
    </w:p>
    <w:p w:rsidR="00763031" w:rsidRDefault="00B65088">
      <w:pPr>
        <w:tabs>
          <w:tab w:val="left" w:pos="2262"/>
          <w:tab w:val="left" w:pos="4862"/>
          <w:tab w:val="left" w:pos="7104"/>
          <w:tab w:val="left" w:pos="7584"/>
          <w:tab w:val="left" w:pos="8544"/>
        </w:tabs>
        <w:ind w:left="10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г.</w:t>
      </w:r>
    </w:p>
    <w:sectPr w:rsidR="00763031" w:rsidSect="00763031">
      <w:pgSz w:w="11920" w:h="1685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92C73"/>
    <w:multiLevelType w:val="hybridMultilevel"/>
    <w:tmpl w:val="60D8D2EC"/>
    <w:lvl w:ilvl="0" w:tplc="4D842764">
      <w:start w:val="1"/>
      <w:numFmt w:val="decimal"/>
      <w:lvlText w:val="%1."/>
      <w:lvlJc w:val="left"/>
      <w:pPr>
        <w:ind w:left="104" w:hanging="320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43067F0">
      <w:start w:val="1"/>
      <w:numFmt w:val="decimal"/>
      <w:lvlText w:val="%2."/>
      <w:lvlJc w:val="left"/>
      <w:pPr>
        <w:ind w:left="104" w:hanging="564"/>
        <w:jc w:val="left"/>
      </w:pPr>
      <w:rPr>
        <w:rFonts w:ascii="Times New Roman" w:eastAsia="Times New Roman" w:hAnsi="Times New Roman" w:cs="Times New Roman" w:hint="default"/>
        <w:i/>
        <w:iCs/>
        <w:w w:val="97"/>
        <w:sz w:val="26"/>
        <w:szCs w:val="26"/>
        <w:lang w:val="ru-RU" w:eastAsia="en-US" w:bidi="ar-SA"/>
      </w:rPr>
    </w:lvl>
    <w:lvl w:ilvl="2" w:tplc="EB803160">
      <w:numFmt w:val="bullet"/>
      <w:lvlText w:val="•"/>
      <w:lvlJc w:val="left"/>
      <w:pPr>
        <w:ind w:left="1994" w:hanging="564"/>
      </w:pPr>
      <w:rPr>
        <w:rFonts w:hint="default"/>
        <w:lang w:val="ru-RU" w:eastAsia="en-US" w:bidi="ar-SA"/>
      </w:rPr>
    </w:lvl>
    <w:lvl w:ilvl="3" w:tplc="917E288C">
      <w:numFmt w:val="bullet"/>
      <w:lvlText w:val="•"/>
      <w:lvlJc w:val="left"/>
      <w:pPr>
        <w:ind w:left="2941" w:hanging="564"/>
      </w:pPr>
      <w:rPr>
        <w:rFonts w:hint="default"/>
        <w:lang w:val="ru-RU" w:eastAsia="en-US" w:bidi="ar-SA"/>
      </w:rPr>
    </w:lvl>
    <w:lvl w:ilvl="4" w:tplc="0B90F9D8">
      <w:numFmt w:val="bullet"/>
      <w:lvlText w:val="•"/>
      <w:lvlJc w:val="left"/>
      <w:pPr>
        <w:ind w:left="3888" w:hanging="564"/>
      </w:pPr>
      <w:rPr>
        <w:rFonts w:hint="default"/>
        <w:lang w:val="ru-RU" w:eastAsia="en-US" w:bidi="ar-SA"/>
      </w:rPr>
    </w:lvl>
    <w:lvl w:ilvl="5" w:tplc="95902FF8">
      <w:numFmt w:val="bullet"/>
      <w:lvlText w:val="•"/>
      <w:lvlJc w:val="left"/>
      <w:pPr>
        <w:ind w:left="4835" w:hanging="564"/>
      </w:pPr>
      <w:rPr>
        <w:rFonts w:hint="default"/>
        <w:lang w:val="ru-RU" w:eastAsia="en-US" w:bidi="ar-SA"/>
      </w:rPr>
    </w:lvl>
    <w:lvl w:ilvl="6" w:tplc="BCE88742">
      <w:numFmt w:val="bullet"/>
      <w:lvlText w:val="•"/>
      <w:lvlJc w:val="left"/>
      <w:pPr>
        <w:ind w:left="5782" w:hanging="564"/>
      </w:pPr>
      <w:rPr>
        <w:rFonts w:hint="default"/>
        <w:lang w:val="ru-RU" w:eastAsia="en-US" w:bidi="ar-SA"/>
      </w:rPr>
    </w:lvl>
    <w:lvl w:ilvl="7" w:tplc="991C770E">
      <w:numFmt w:val="bullet"/>
      <w:lvlText w:val="•"/>
      <w:lvlJc w:val="left"/>
      <w:pPr>
        <w:ind w:left="6729" w:hanging="564"/>
      </w:pPr>
      <w:rPr>
        <w:rFonts w:hint="default"/>
        <w:lang w:val="ru-RU" w:eastAsia="en-US" w:bidi="ar-SA"/>
      </w:rPr>
    </w:lvl>
    <w:lvl w:ilvl="8" w:tplc="EB4A27C2">
      <w:numFmt w:val="bullet"/>
      <w:lvlText w:val="•"/>
      <w:lvlJc w:val="left"/>
      <w:pPr>
        <w:ind w:left="7676" w:hanging="564"/>
      </w:pPr>
      <w:rPr>
        <w:rFonts w:hint="default"/>
        <w:lang w:val="ru-RU" w:eastAsia="en-US" w:bidi="ar-SA"/>
      </w:rPr>
    </w:lvl>
  </w:abstractNum>
  <w:abstractNum w:abstractNumId="1">
    <w:nsid w:val="5C64288A"/>
    <w:multiLevelType w:val="hybridMultilevel"/>
    <w:tmpl w:val="CF5A426C"/>
    <w:lvl w:ilvl="0" w:tplc="A2507CD6">
      <w:start w:val="1"/>
      <w:numFmt w:val="decimal"/>
      <w:lvlText w:val="%1.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7B9206BE">
      <w:numFmt w:val="bullet"/>
      <w:lvlText w:val="•"/>
      <w:lvlJc w:val="left"/>
      <w:pPr>
        <w:ind w:left="1047" w:hanging="708"/>
      </w:pPr>
      <w:rPr>
        <w:rFonts w:hint="default"/>
        <w:lang w:val="ru-RU" w:eastAsia="en-US" w:bidi="ar-SA"/>
      </w:rPr>
    </w:lvl>
    <w:lvl w:ilvl="2" w:tplc="0B08941A">
      <w:numFmt w:val="bullet"/>
      <w:lvlText w:val="•"/>
      <w:lvlJc w:val="left"/>
      <w:pPr>
        <w:ind w:left="1994" w:hanging="708"/>
      </w:pPr>
      <w:rPr>
        <w:rFonts w:hint="default"/>
        <w:lang w:val="ru-RU" w:eastAsia="en-US" w:bidi="ar-SA"/>
      </w:rPr>
    </w:lvl>
    <w:lvl w:ilvl="3" w:tplc="564278AA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4" w:tplc="9506B064">
      <w:numFmt w:val="bullet"/>
      <w:lvlText w:val="•"/>
      <w:lvlJc w:val="left"/>
      <w:pPr>
        <w:ind w:left="3888" w:hanging="708"/>
      </w:pPr>
      <w:rPr>
        <w:rFonts w:hint="default"/>
        <w:lang w:val="ru-RU" w:eastAsia="en-US" w:bidi="ar-SA"/>
      </w:rPr>
    </w:lvl>
    <w:lvl w:ilvl="5" w:tplc="5B66DC1E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6" w:tplc="EFB8062C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7" w:tplc="467432E2">
      <w:numFmt w:val="bullet"/>
      <w:lvlText w:val="•"/>
      <w:lvlJc w:val="left"/>
      <w:pPr>
        <w:ind w:left="6729" w:hanging="708"/>
      </w:pPr>
      <w:rPr>
        <w:rFonts w:hint="default"/>
        <w:lang w:val="ru-RU" w:eastAsia="en-US" w:bidi="ar-SA"/>
      </w:rPr>
    </w:lvl>
    <w:lvl w:ilvl="8" w:tplc="59C2E05C">
      <w:numFmt w:val="bullet"/>
      <w:lvlText w:val="•"/>
      <w:lvlJc w:val="left"/>
      <w:pPr>
        <w:ind w:left="7676" w:hanging="708"/>
      </w:pPr>
      <w:rPr>
        <w:rFonts w:hint="default"/>
        <w:lang w:val="ru-RU" w:eastAsia="en-US" w:bidi="ar-SA"/>
      </w:rPr>
    </w:lvl>
  </w:abstractNum>
  <w:abstractNum w:abstractNumId="2">
    <w:nsid w:val="625B1542"/>
    <w:multiLevelType w:val="hybridMultilevel"/>
    <w:tmpl w:val="71F2B7B6"/>
    <w:lvl w:ilvl="0" w:tplc="5BD0B192">
      <w:start w:val="1"/>
      <w:numFmt w:val="decimal"/>
      <w:lvlText w:val="%1."/>
      <w:lvlJc w:val="left"/>
      <w:pPr>
        <w:ind w:left="104" w:hanging="706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FDCF7E6">
      <w:numFmt w:val="bullet"/>
      <w:lvlText w:val="•"/>
      <w:lvlJc w:val="left"/>
      <w:pPr>
        <w:ind w:left="1047" w:hanging="706"/>
      </w:pPr>
      <w:rPr>
        <w:rFonts w:hint="default"/>
        <w:lang w:val="ru-RU" w:eastAsia="en-US" w:bidi="ar-SA"/>
      </w:rPr>
    </w:lvl>
    <w:lvl w:ilvl="2" w:tplc="DE285D50">
      <w:numFmt w:val="bullet"/>
      <w:lvlText w:val="•"/>
      <w:lvlJc w:val="left"/>
      <w:pPr>
        <w:ind w:left="1994" w:hanging="706"/>
      </w:pPr>
      <w:rPr>
        <w:rFonts w:hint="default"/>
        <w:lang w:val="ru-RU" w:eastAsia="en-US" w:bidi="ar-SA"/>
      </w:rPr>
    </w:lvl>
    <w:lvl w:ilvl="3" w:tplc="4556768E">
      <w:numFmt w:val="bullet"/>
      <w:lvlText w:val="•"/>
      <w:lvlJc w:val="left"/>
      <w:pPr>
        <w:ind w:left="2941" w:hanging="706"/>
      </w:pPr>
      <w:rPr>
        <w:rFonts w:hint="default"/>
        <w:lang w:val="ru-RU" w:eastAsia="en-US" w:bidi="ar-SA"/>
      </w:rPr>
    </w:lvl>
    <w:lvl w:ilvl="4" w:tplc="803A93C8">
      <w:numFmt w:val="bullet"/>
      <w:lvlText w:val="•"/>
      <w:lvlJc w:val="left"/>
      <w:pPr>
        <w:ind w:left="3888" w:hanging="706"/>
      </w:pPr>
      <w:rPr>
        <w:rFonts w:hint="default"/>
        <w:lang w:val="ru-RU" w:eastAsia="en-US" w:bidi="ar-SA"/>
      </w:rPr>
    </w:lvl>
    <w:lvl w:ilvl="5" w:tplc="EC60E35C">
      <w:numFmt w:val="bullet"/>
      <w:lvlText w:val="•"/>
      <w:lvlJc w:val="left"/>
      <w:pPr>
        <w:ind w:left="4835" w:hanging="706"/>
      </w:pPr>
      <w:rPr>
        <w:rFonts w:hint="default"/>
        <w:lang w:val="ru-RU" w:eastAsia="en-US" w:bidi="ar-SA"/>
      </w:rPr>
    </w:lvl>
    <w:lvl w:ilvl="6" w:tplc="C70EE01E">
      <w:numFmt w:val="bullet"/>
      <w:lvlText w:val="•"/>
      <w:lvlJc w:val="left"/>
      <w:pPr>
        <w:ind w:left="5782" w:hanging="706"/>
      </w:pPr>
      <w:rPr>
        <w:rFonts w:hint="default"/>
        <w:lang w:val="ru-RU" w:eastAsia="en-US" w:bidi="ar-SA"/>
      </w:rPr>
    </w:lvl>
    <w:lvl w:ilvl="7" w:tplc="60340A30">
      <w:numFmt w:val="bullet"/>
      <w:lvlText w:val="•"/>
      <w:lvlJc w:val="left"/>
      <w:pPr>
        <w:ind w:left="6729" w:hanging="706"/>
      </w:pPr>
      <w:rPr>
        <w:rFonts w:hint="default"/>
        <w:lang w:val="ru-RU" w:eastAsia="en-US" w:bidi="ar-SA"/>
      </w:rPr>
    </w:lvl>
    <w:lvl w:ilvl="8" w:tplc="4D1C8174">
      <w:numFmt w:val="bullet"/>
      <w:lvlText w:val="•"/>
      <w:lvlJc w:val="left"/>
      <w:pPr>
        <w:ind w:left="7676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3031"/>
    <w:rsid w:val="00763031"/>
    <w:rsid w:val="00B6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30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30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3031"/>
    <w:pPr>
      <w:ind w:left="104" w:firstLine="705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63031"/>
    <w:pPr>
      <w:ind w:left="104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763031"/>
    <w:pPr>
      <w:spacing w:before="73"/>
      <w:ind w:left="1652" w:right="16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63031"/>
    <w:pPr>
      <w:ind w:left="104" w:right="102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76303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e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2087</Words>
  <Characters>11896</Characters>
  <Application>Microsoft Office Word</Application>
  <DocSecurity>0</DocSecurity>
  <Lines>99</Lines>
  <Paragraphs>27</Paragraphs>
  <ScaleCrop>false</ScaleCrop>
  <Company/>
  <LinksUpToDate>false</LinksUpToDate>
  <CharactersWithSpaces>13956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Svetlana Makarova</cp:lastModifiedBy>
  <cp:revision>2</cp:revision>
  <dcterms:created xsi:type="dcterms:W3CDTF">2024-04-19T00:28:00Z</dcterms:created>
  <dcterms:modified xsi:type="dcterms:W3CDTF">2024-04-19T00:28:00Z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2024-04-19T00:00:00Z</vt:filetime>
  </property>
</Properties>
</file>